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68C60">
      <w:pPr>
        <w:pStyle w:val="1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14:paraId="7F489BB6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1784D5B5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с.Красноусольский                                                           "____"_____________________г.</w:t>
      </w:r>
    </w:p>
    <w:p w14:paraId="05A802DA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14:paraId="535FA8EE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i/>
          <w:sz w:val="24"/>
        </w:rPr>
        <w:t>Муниципальное автономное дошкольное образовательное учреждение детский сад "Теремок"общеразвивающего вида с.Красноусольский муниципального района Гафурийский район Республики Башкортостан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осуществляющая образовательную деятельность    (далее -   образовательная организация) на основании лицензии от 25 июля 2018г. N 5062, выданной Управлением по контролю и надзору в сфере образования Республики Башкортостан, именуемым в  дальнейшем "Исполнитель", в лице и.о.заведующего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Абдрашитовой Алёны Владимировны</w:t>
      </w:r>
      <w:r>
        <w:rPr>
          <w:rFonts w:ascii="Times New Roman" w:hAnsi="Times New Roman" w:cs="Times New Roman"/>
          <w:sz w:val="24"/>
          <w:szCs w:val="24"/>
          <w:lang w:eastAsia="ru-RU"/>
        </w:rPr>
        <w:t>, действующего на основании Устава, и</w:t>
      </w:r>
    </w:p>
    <w:p w14:paraId="30614A22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14:paraId="64C02A73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08140497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(фамилия, имя, отчество родителя (законного представителя), далее "Заказчик </w:t>
      </w:r>
    </w:p>
    <w:p w14:paraId="33496124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интересах несовершеннолетнего_________________________________________________</w:t>
      </w:r>
    </w:p>
    <w:p w14:paraId="2FFAEE3A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______________________________________________________________________________,</w:t>
      </w:r>
    </w:p>
    <w:p w14:paraId="66CDF448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(фамилия, имя, отчество ребенка (при наличии),</w:t>
      </w:r>
    </w:p>
    <w:p w14:paraId="18281310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дата рождения)</w:t>
      </w:r>
    </w:p>
    <w:p w14:paraId="09AD93D9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проживающего по адресу:_______________________________________________________,</w:t>
      </w:r>
    </w:p>
    <w:p w14:paraId="4775A51E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именуем в    дальнейшем "Воспитанник", совместно  именуемые Стороны, заключили настоящий Договор о нижеследующем:</w:t>
      </w:r>
    </w:p>
    <w:p w14:paraId="72E89571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60EE283F">
      <w:pPr>
        <w:pStyle w:val="1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I. Предмет договора</w:t>
      </w:r>
    </w:p>
    <w:p w14:paraId="249F1CF4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69231143">
      <w:pPr>
        <w:numPr>
          <w:ilvl w:val="1"/>
          <w:numId w:val="1"/>
        </w:numPr>
        <w:spacing w:beforeLines="0" w:after="150" w:afterLines="0"/>
        <w:ind w:left="300" w:leftChars="0" w:firstLine="0" w:firstLineChars="0"/>
        <w:jc w:val="both"/>
        <w:rPr>
          <w:rFonts w:hint="default" w:eastAsia="Courier New Cyr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Предметом   договора   являются  </w:t>
      </w:r>
      <w:r>
        <w:rPr>
          <w:rFonts w:hint="default" w:ascii="Times New Roman" w:hAnsi="Times New Roman" w:cs="Times New Roman"/>
          <w:sz w:val="24"/>
          <w:szCs w:val="24"/>
          <w:lang w:val="ru-RU" w:eastAsia="ru-RU"/>
        </w:rPr>
        <w:t>отношения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, возникающие при осуществлении образовательной деятельности по реализации образовательной программы дошкольного образования (далее- образовательная программа)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>
        <w:fldChar w:fldCharType="begin"/>
      </w:r>
      <w:r>
        <w:instrText xml:space="preserve"> HYPERLINK "https://base.garant.ru/70512244/53f89421bbdaf741eb2d1ecc4ddb4c33/" \l "block_1000" </w:instrText>
      </w:r>
      <w:r>
        <w:fldChar w:fldCharType="separate"/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t>федеральным</w:t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fldChar w:fldCharType="begin"/>
      </w:r>
      <w:r>
        <w:instrText xml:space="preserve"> HYPERLINK "https://base.garant.ru/70512244/53f89421bbdaf741eb2d1ecc4ddb4c33/" \l "block_1000" </w:instrText>
      </w:r>
      <w:r>
        <w:fldChar w:fldCharType="separate"/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t>государственным</w:t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fldChar w:fldCharType="begin"/>
      </w:r>
      <w:r>
        <w:instrText xml:space="preserve"> HYPERLINK "https://base.garant.ru/70512244/53f89421bbdaf741eb2d1ecc4ddb4c33/" \l "block_1000" </w:instrText>
      </w:r>
      <w:r>
        <w:fldChar w:fldCharType="separate"/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t>образовательным</w:t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fldChar w:fldCharType="begin"/>
      </w:r>
      <w:r>
        <w:instrText xml:space="preserve"> HYPERLINK "https://base.garant.ru/70512244/53f89421bbdaf741eb2d1ecc4ddb4c33/" \l "block_1000" </w:instrText>
      </w:r>
      <w:r>
        <w:fldChar w:fldCharType="separate"/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t>стандартом</w:t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дошкольного  образования  (далее  -   ФГОС дошкольного  образования)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и федеральной образовательной программой дошкольного образования (далее соответственно - ФГОС дошкольного образования, ФОП ДО),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содержании  Воспитанника  в   образовательной организации, а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также при осуществлении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присмотра и ухода за Воспитанником.</w:t>
      </w:r>
      <w:r>
        <w:rPr>
          <w:rFonts w:hint="default" w:ascii="Times New Roman" w:hAnsi="Times New Roman" w:eastAsia="Courier New Cyr" w:cs="Times New Roman"/>
          <w:sz w:val="20"/>
          <w:szCs w:val="20"/>
        </w:rPr>
        <w:t> &lt;3&gt;.</w:t>
      </w:r>
      <w:r>
        <w:rPr>
          <w:rFonts w:hint="default" w:ascii="Times New Roman" w:hAnsi="Times New Roman" w:eastAsia="Courier New Cyr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eastAsia="Courier New Cyr" w:cs="Times New Roman"/>
          <w:sz w:val="20"/>
          <w:szCs w:val="20"/>
        </w:rPr>
        <w:t>(</w:t>
      </w:r>
      <w:r>
        <w:rPr>
          <w:rFonts w:hint="default" w:eastAsia="Courier New Cyr" w:cs="Times New Roman"/>
          <w:sz w:val="20"/>
          <w:szCs w:val="20"/>
          <w:lang w:val="ru-RU"/>
        </w:rPr>
        <w:t>Пункт 34 статьи 2 и часть 1 статьи 65 Федерального закона от 29 декабря 2012г. №273-ФЗ «Об образовании в Российской Федерации»)</w:t>
      </w:r>
    </w:p>
    <w:p w14:paraId="79E00F7E">
      <w:pPr>
        <w:numPr>
          <w:numId w:val="0"/>
        </w:numPr>
        <w:spacing w:beforeLines="0" w:after="150" w:afterLines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1.2. Форма обучения </w:t>
      </w: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очная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9624708">
      <w:pPr>
        <w:pStyle w:val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1.3. Наименование образовательной программы: </w:t>
      </w:r>
      <w:r>
        <w:rPr>
          <w:rFonts w:ascii="Times New Roman" w:hAnsi="Times New Roman" w:cs="Times New Roman"/>
        </w:rPr>
        <w:t>- Основная образовательная программа МАДОУ детский сад «Теремок», составленной на основании программ ФОП ДО:</w:t>
      </w:r>
    </w:p>
    <w:p w14:paraId="4417CB05">
      <w:pPr>
        <w:pStyle w:val="11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1.4.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Срок освоения программы: промежуток времени с даты издания приказа о зачислении Воспитанника в Учреждение до даты издания приказа об отчислении по основаниям, перечисленным в п. 4.2. настоящего договора.</w:t>
      </w:r>
    </w:p>
    <w:p w14:paraId="47EB7A60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1.5.</w:t>
      </w:r>
      <w:r>
        <w:rPr>
          <w:rFonts w:ascii="Times New Roman" w:hAnsi="Times New Roman" w:cs="Times New Roman"/>
          <w:bCs/>
        </w:rPr>
        <w:t xml:space="preserve"> Режим пребывания Воспитанника в Учреждении – 10,5 часовое пребывание; </w:t>
      </w:r>
      <w:r>
        <w:rPr>
          <w:rFonts w:ascii="Times New Roman" w:hAnsi="Times New Roman" w:cs="Times New Roman"/>
          <w:color w:val="000000"/>
        </w:rPr>
        <w:t xml:space="preserve">пятидневная рабочая неделя - понедельник - пятница с 07-30 до 18-00 часов; выходные дни: суббота, воскресенье, праздничные дни в соответствии с законодательством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14:paraId="49F357B3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1.6. Воспитанник зачисляется в группу общеразвивающей направленности.</w:t>
      </w:r>
    </w:p>
    <w:p w14:paraId="55749F84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 </w:t>
      </w:r>
    </w:p>
    <w:p w14:paraId="41A12CEF">
      <w:pPr>
        <w:pStyle w:val="1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14:paraId="5A8175F6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78BB4E1F">
      <w:pPr>
        <w:pStyle w:val="1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2.1. Исполнитель вправе:</w:t>
      </w:r>
    </w:p>
    <w:p w14:paraId="54DCF963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2.1.1. Самостоятельно осуществлять образовательную деятельность.</w:t>
      </w:r>
    </w:p>
    <w:p w14:paraId="435AF276">
      <w:pPr>
        <w:pStyle w:val="1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2.1.2. </w:t>
      </w:r>
      <w:r>
        <w:rPr>
          <w:rFonts w:ascii="Times New Roman" w:hAnsi="Times New Roman" w:cs="Times New Roman"/>
          <w:sz w:val="22"/>
          <w:szCs w:val="22"/>
        </w:rPr>
        <w:t>Предоставлять Воспитаннику дополнительные образовательные услуги, наименование, объем и форма которых определяются договором об образовании по дополнительным образовательным программам.</w:t>
      </w:r>
    </w:p>
    <w:p w14:paraId="0F9625C7">
      <w:pPr>
        <w:pStyle w:val="12"/>
        <w:jc w:val="both"/>
        <w:rPr>
          <w:rFonts w:hint="default" w:ascii="Times New Roman" w:hAnsi="Times New Roman" w:cs="Times New Roman"/>
          <w:sz w:val="16"/>
          <w:szCs w:val="16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2.1.3. ______________________(иные права Исполнителя) </w:t>
      </w:r>
      <w:r>
        <w:rPr>
          <w:rFonts w:hint="default" w:ascii="Times New Roman" w:hAnsi="Times New Roman" w:eastAsia="Courier New Cyr" w:cs="Times New Roman"/>
          <w:sz w:val="16"/>
          <w:szCs w:val="16"/>
        </w:rPr>
        <w:t>(в ред. Приказа Минпросвещения РФ </w:t>
      </w:r>
      <w:r>
        <w:rPr>
          <w:rFonts w:hint="default" w:ascii="Times New Roman" w:hAnsi="Times New Roman" w:eastAsia="Courier New Cyr" w:cs="Times New Roman"/>
          <w:sz w:val="16"/>
          <w:szCs w:val="16"/>
        </w:rPr>
        <w:fldChar w:fldCharType="begin"/>
      </w:r>
      <w:r>
        <w:rPr>
          <w:rFonts w:hint="default" w:ascii="Times New Roman" w:hAnsi="Times New Roman" w:eastAsia="Courier New Cyr" w:cs="Times New Roman"/>
          <w:sz w:val="16"/>
          <w:szCs w:val="16"/>
        </w:rPr>
        <w:instrText xml:space="preserve">HYPERLINK "https://normativ.kontur.ru/document?moduleid=1&amp;documentid=471539#l6"</w:instrText>
      </w:r>
      <w:r>
        <w:rPr>
          <w:rFonts w:hint="default" w:ascii="Times New Roman" w:hAnsi="Times New Roman" w:eastAsia="Courier New Cyr" w:cs="Times New Roman"/>
          <w:sz w:val="16"/>
          <w:szCs w:val="16"/>
        </w:rPr>
        <w:fldChar w:fldCharType="separate"/>
      </w:r>
      <w:r>
        <w:rPr>
          <w:rFonts w:hint="default" w:ascii="Times New Roman" w:hAnsi="Times New Roman" w:eastAsia="Courier New Cyr" w:cs="Times New Roman"/>
          <w:sz w:val="16"/>
          <w:szCs w:val="16"/>
          <w:u w:val="single"/>
        </w:rPr>
        <w:t>от 18.04.2024 N 263</w:t>
      </w:r>
      <w:r>
        <w:rPr>
          <w:rFonts w:hint="default" w:ascii="Times New Roman" w:hAnsi="Times New Roman" w:eastAsia="Courier New Cyr" w:cs="Times New Roman"/>
          <w:sz w:val="16"/>
          <w:szCs w:val="16"/>
          <w:u w:val="single"/>
        </w:rPr>
        <w:fldChar w:fldCharType="end"/>
      </w:r>
      <w:r>
        <w:rPr>
          <w:rFonts w:hint="default" w:ascii="Times New Roman" w:hAnsi="Times New Roman" w:eastAsia="Courier New Cyr" w:cs="Times New Roman"/>
          <w:sz w:val="16"/>
          <w:szCs w:val="16"/>
        </w:rPr>
        <w:t>)</w:t>
      </w:r>
    </w:p>
    <w:p w14:paraId="0966D8ED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3E6B839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2.2. Заказчик вправе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7C4CA58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2.2.1. Участвовать в образовательной  деятельности   образовательной организации, в том числе в формировании образовательной программы</w:t>
      </w:r>
      <w:r>
        <w:fldChar w:fldCharType="begin"/>
      </w:r>
      <w:r>
        <w:instrText xml:space="preserve"> HYPERLINK "https://base.garant.ru/70626002/53f89421bbdaf741eb2d1ecc4ddb4c33/" \l "block_8888" </w:instrText>
      </w:r>
      <w:r>
        <w:fldChar w:fldCharType="separate"/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BD5FDE2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2.2.2. Получать от Исполнителя информацию:</w:t>
      </w:r>
    </w:p>
    <w:p w14:paraId="129D95F7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"https://base.garant.ru/70626002/53f89421bbdaf741eb2d1ecc4ddb4c33/" \l "block_1100" </w:instrText>
      </w:r>
      <w:r>
        <w:fldChar w:fldCharType="separate"/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t>разделом I</w:t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14:paraId="045BF241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14:paraId="6FE96610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2.2.3.  Знакомиться  с  уставом  образовательной      организации, с лицензией   на   осуществление   образовательной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14:paraId="51F190C0">
      <w:pPr>
        <w:pStyle w:val="10"/>
        <w:rPr>
          <w:rFonts w:hint="default" w:eastAsia="Courier New Cyr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2.2.4. 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</w:t>
      </w:r>
      <w:r>
        <w:rPr>
          <w:rFonts w:hint="default" w:eastAsia="Courier New Cyr" w:cs="Times New Roman"/>
          <w:sz w:val="20"/>
          <w:szCs w:val="20"/>
        </w:rPr>
        <w:t>&lt;6&gt;</w:t>
      </w:r>
    </w:p>
    <w:p w14:paraId="71260F79">
      <w:pPr>
        <w:pStyle w:val="10"/>
        <w:rPr>
          <w:rFonts w:hint="default" w:ascii="Times New Roman" w:hAnsi="Times New Roman" w:eastAsia="Courier New Cyr" w:cs="Times New Roman"/>
          <w:sz w:val="16"/>
          <w:szCs w:val="16"/>
          <w:lang w:val="ru-RU"/>
        </w:rPr>
      </w:pPr>
      <w:r>
        <w:rPr>
          <w:rFonts w:hint="default" w:ascii="Times New Roman" w:hAnsi="Times New Roman" w:eastAsia="Courier New Cyr" w:cs="Times New Roman"/>
          <w:sz w:val="24"/>
          <w:szCs w:val="24"/>
          <w:lang w:val="ru-RU"/>
        </w:rPr>
        <w:t xml:space="preserve">2.2.5. Находиться с воспитанником в образовательной организации в период его адаптации в течении _________ </w:t>
      </w:r>
      <w:r>
        <w:rPr>
          <w:rFonts w:hint="default" w:ascii="Times New Roman" w:hAnsi="Times New Roman" w:eastAsia="Courier New Cyr" w:cs="Times New Roman"/>
          <w:sz w:val="16"/>
          <w:szCs w:val="16"/>
          <w:lang w:val="ru-RU"/>
        </w:rPr>
        <w:t>(продолжительность пребывания Заказчика в образовательной организации)</w:t>
      </w:r>
    </w:p>
    <w:p w14:paraId="22872352">
      <w:pPr>
        <w:pStyle w:val="10"/>
        <w:rPr>
          <w:rFonts w:hint="default" w:ascii="Times New Roman" w:hAnsi="Times New Roman" w:eastAsia="Courier New Cyr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Courier New Cyr" w:cs="Times New Roman"/>
          <w:sz w:val="24"/>
          <w:szCs w:val="24"/>
          <w:lang w:val="en-US"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 и др.)</w:t>
      </w:r>
    </w:p>
    <w:p w14:paraId="0B359510">
      <w:pPr>
        <w:pStyle w:val="10"/>
        <w:rPr>
          <w:rFonts w:hint="default" w:ascii="Times New Roman" w:hAnsi="Times New Roman" w:eastAsia="Courier New Cyr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Courier New Cyr" w:cs="Times New Roman"/>
          <w:sz w:val="24"/>
          <w:szCs w:val="24"/>
          <w:lang w:val="en-US"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  <w:r>
        <w:rPr>
          <w:rFonts w:hint="default" w:eastAsia="Courier New Cyr" w:cs="Times New Roman"/>
          <w:sz w:val="20"/>
          <w:szCs w:val="20"/>
        </w:rPr>
        <w:t>&lt;9&gt;</w:t>
      </w:r>
    </w:p>
    <w:p w14:paraId="1FA3B8CA">
      <w:pPr>
        <w:spacing w:after="150"/>
        <w:jc w:val="left"/>
        <w:rPr>
          <w:rFonts w:hint="default" w:eastAsia="Courier New Cyr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hint="default" w:eastAsia="Courier New Cyr" w:cs="Times New Roman"/>
          <w:sz w:val="16"/>
          <w:szCs w:val="16"/>
        </w:rPr>
        <w:t>&lt;9(1)&gt;.</w:t>
      </w:r>
      <w:r>
        <w:rPr>
          <w:rFonts w:hint="default" w:eastAsia="Courier New Cyr" w:cs="Times New Roman"/>
          <w:sz w:val="16"/>
          <w:szCs w:val="16"/>
        </w:rPr>
        <w:t>(</w:t>
      </w:r>
      <w:r>
        <w:rPr>
          <w:rFonts w:hint="default" w:eastAsia="Courier New Cyr" w:cs="Times New Roman"/>
          <w:sz w:val="16"/>
          <w:szCs w:val="16"/>
          <w:lang w:val="ru-RU"/>
        </w:rPr>
        <w:t>Части 5-7 статьи 65 Федерального закона от 29 декабря 2012г №273-ФЗ «Об образовании в Российской Федерации»</w:t>
      </w:r>
      <w:r>
        <w:rPr>
          <w:rFonts w:hint="default" w:eastAsia="Courier New Cyr" w:cs="Times New Roman"/>
          <w:sz w:val="16"/>
          <w:szCs w:val="16"/>
        </w:rPr>
        <w:t xml:space="preserve"> (в ред. Приказа Минпросвещения РФ </w:t>
      </w:r>
      <w:r>
        <w:rPr>
          <w:rFonts w:hint="default" w:eastAsia="Courier New Cyr" w:cs="Times New Roman"/>
          <w:sz w:val="16"/>
          <w:szCs w:val="16"/>
        </w:rPr>
        <w:fldChar w:fldCharType="begin"/>
      </w:r>
      <w:r>
        <w:rPr>
          <w:rFonts w:hint="default" w:eastAsia="Courier New Cyr" w:cs="Times New Roman"/>
          <w:sz w:val="16"/>
          <w:szCs w:val="16"/>
        </w:rPr>
        <w:instrText xml:space="preserve">HYPERLINK "https://normativ.kontur.ru/document?moduleid=1&amp;documentid=471539#l20"</w:instrText>
      </w:r>
      <w:r>
        <w:rPr>
          <w:rFonts w:hint="default" w:eastAsia="Courier New Cyr" w:cs="Times New Roman"/>
          <w:sz w:val="16"/>
          <w:szCs w:val="16"/>
        </w:rPr>
        <w:fldChar w:fldCharType="separate"/>
      </w:r>
      <w:r>
        <w:rPr>
          <w:rFonts w:hint="default" w:eastAsia="Courier New Cyr" w:cs="Times New Roman"/>
          <w:sz w:val="16"/>
          <w:szCs w:val="16"/>
          <w:u w:val="single"/>
        </w:rPr>
        <w:t>от 18.04.2024 N 263</w:t>
      </w:r>
      <w:r>
        <w:rPr>
          <w:rFonts w:hint="default" w:eastAsia="Courier New Cyr" w:cs="Times New Roman"/>
          <w:sz w:val="16"/>
          <w:szCs w:val="16"/>
          <w:u w:val="single"/>
        </w:rPr>
        <w:fldChar w:fldCharType="end"/>
      </w:r>
      <w:r>
        <w:rPr>
          <w:rFonts w:hint="default" w:eastAsia="Courier New Cyr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hint="default" w:cs="Times New Roman"/>
          <w:sz w:val="24"/>
          <w:szCs w:val="24"/>
          <w:lang w:val="ru-RU"/>
        </w:rPr>
        <w:t xml:space="preserve"> </w:t>
      </w:r>
    </w:p>
    <w:p w14:paraId="2858950C">
      <w:pPr>
        <w:spacing w:after="150"/>
        <w:jc w:val="left"/>
        <w:rPr>
          <w:rFonts w:hint="default" w:eastAsia="Courier New Cyr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 xml:space="preserve"> </w:t>
      </w:r>
      <w:r>
        <w:rPr>
          <w:rFonts w:hint="default" w:eastAsia="Courier New Cyr" w:cs="Times New Roman"/>
          <w:sz w:val="24"/>
          <w:szCs w:val="24"/>
        </w:rPr>
        <w:t>2.2.9.  __________________________</w:t>
      </w:r>
      <w:r>
        <w:rPr>
          <w:rFonts w:hint="default" w:eastAsia="Courier New Cyr" w:cs="Times New Roman"/>
          <w:sz w:val="24"/>
          <w:szCs w:val="24"/>
          <w:lang w:val="ru-RU"/>
        </w:rPr>
        <w:t>_________________________</w:t>
      </w:r>
      <w:r>
        <w:rPr>
          <w:rFonts w:hint="default" w:eastAsia="Courier New Cyr" w:cs="Times New Roman"/>
          <w:sz w:val="24"/>
          <w:szCs w:val="24"/>
        </w:rPr>
        <w:t> (иные права Заказчика).</w:t>
      </w:r>
    </w:p>
    <w:p w14:paraId="7DFE9476">
      <w:pPr>
        <w:spacing w:after="150"/>
        <w:jc w:val="both"/>
        <w:rPr>
          <w:rFonts w:hint="default" w:eastAsia="Courier New Cyr" w:cs="Times New Roman"/>
          <w:sz w:val="20"/>
          <w:szCs w:val="20"/>
        </w:rPr>
      </w:pPr>
      <w:r>
        <w:rPr>
          <w:rFonts w:hint="default" w:eastAsia="Courier New Cyr" w:cs="Times New Roman"/>
          <w:sz w:val="20"/>
          <w:szCs w:val="20"/>
        </w:rPr>
        <w:t xml:space="preserve"> </w:t>
      </w:r>
      <w:r>
        <w:rPr>
          <w:rFonts w:hint="default" w:eastAsia="Courier New Cyr" w:cs="Times New Roman"/>
          <w:sz w:val="16"/>
          <w:szCs w:val="16"/>
        </w:rPr>
        <w:t>(в ред. Приказа Минпросвещения РФ </w:t>
      </w:r>
      <w:r>
        <w:rPr>
          <w:rFonts w:hint="default" w:eastAsia="Courier New Cyr" w:cs="Times New Roman"/>
          <w:sz w:val="16"/>
          <w:szCs w:val="16"/>
        </w:rPr>
        <w:fldChar w:fldCharType="begin"/>
      </w:r>
      <w:r>
        <w:rPr>
          <w:rFonts w:hint="default" w:eastAsia="Courier New Cyr" w:cs="Times New Roman"/>
          <w:sz w:val="16"/>
          <w:szCs w:val="16"/>
        </w:rPr>
        <w:instrText xml:space="preserve">HYPERLINK "https://normativ.kontur.ru/document?moduleid=1&amp;documentid=471539#l7"</w:instrText>
      </w:r>
      <w:r>
        <w:rPr>
          <w:rFonts w:hint="default" w:eastAsia="Courier New Cyr" w:cs="Times New Roman"/>
          <w:sz w:val="16"/>
          <w:szCs w:val="16"/>
        </w:rPr>
        <w:fldChar w:fldCharType="separate"/>
      </w:r>
      <w:r>
        <w:rPr>
          <w:rFonts w:hint="default" w:eastAsia="Courier New Cyr" w:cs="Times New Roman"/>
          <w:sz w:val="16"/>
          <w:szCs w:val="16"/>
          <w:u w:val="single"/>
        </w:rPr>
        <w:t>от 18.04.2024 N 263</w:t>
      </w:r>
      <w:r>
        <w:rPr>
          <w:rFonts w:hint="default" w:eastAsia="Courier New Cyr" w:cs="Times New Roman"/>
          <w:sz w:val="16"/>
          <w:szCs w:val="16"/>
          <w:u w:val="single"/>
        </w:rPr>
        <w:fldChar w:fldCharType="end"/>
      </w:r>
      <w:r>
        <w:rPr>
          <w:rFonts w:hint="default" w:eastAsia="Courier New Cyr" w:cs="Times New Roman"/>
          <w:sz w:val="16"/>
          <w:szCs w:val="16"/>
        </w:rPr>
        <w:t>)</w:t>
      </w:r>
    </w:p>
    <w:p w14:paraId="7773C039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14:paraId="6FE939ED">
      <w:pPr>
        <w:pStyle w:val="1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14:paraId="4E9B206C">
      <w:pPr>
        <w:bidi w:val="0"/>
        <w:jc w:val="both"/>
        <w:rPr>
          <w:rFonts w:hint="default"/>
        </w:rPr>
      </w:pPr>
      <w:r>
        <w:rPr>
          <w:rFonts w:hint="default"/>
        </w:rPr>
        <w:t>2.3.1. Обеспечить Заказчику доступ к информации для ознакомления с уставом  образовательной организации, с лицензией на осуществление образовательной  деятельности,  с  образовательными  программами и другими документами, регламентирующими</w:t>
      </w:r>
      <w:r>
        <w:rPr>
          <w:rFonts w:hint="default"/>
          <w:lang w:val="ru-RU"/>
        </w:rPr>
        <w:t xml:space="preserve"> </w:t>
      </w:r>
      <w:r>
        <w:rPr>
          <w:rFonts w:hint="default"/>
        </w:rPr>
        <w:t>организацию и осуществление образовательной  деятельности, права и обязанности Воспитанников и Заказчика.</w:t>
      </w:r>
    </w:p>
    <w:p w14:paraId="1588EE20">
      <w:pPr>
        <w:spacing w:after="150"/>
        <w:jc w:val="both"/>
        <w:rPr>
          <w:rFonts w:hint="default" w:eastAsia="Courier New Cyr" w:cs="Times New Roman"/>
          <w:sz w:val="20"/>
          <w:szCs w:val="20"/>
        </w:rPr>
      </w:pPr>
      <w:r>
        <w:rPr>
          <w:rFonts w:hint="default" w:eastAsia="Courier New Cyr" w:cs="Times New Roman"/>
          <w:sz w:val="24"/>
          <w:szCs w:val="24"/>
        </w:rPr>
        <w:t xml:space="preserve"> 2.3.2. Обеспечить надлежащее предоставление услуг, предусмотренных разделом  I  настоящего Договора, в полном объеме в соответствии с</w:t>
      </w:r>
      <w:r>
        <w:rPr>
          <w:rFonts w:hint="default" w:eastAsia="Courier New Cyr" w:cs="Times New Roman"/>
          <w:sz w:val="24"/>
          <w:szCs w:val="24"/>
          <w:lang w:val="ru-RU"/>
        </w:rPr>
        <w:t xml:space="preserve"> </w:t>
      </w:r>
      <w:r>
        <w:rPr>
          <w:rFonts w:hint="default" w:eastAsia="Courier New Cyr" w:cs="Times New Roman"/>
          <w:sz w:val="24"/>
          <w:szCs w:val="24"/>
        </w:rPr>
        <w:t>ФГОС  дошкольного  образования,  ФОП  ДО  и  условиями  настоящего Договора</w:t>
      </w:r>
      <w:r>
        <w:rPr>
          <w:rFonts w:hint="default" w:eastAsia="Courier New Cyr" w:cs="Times New Roman"/>
          <w:sz w:val="20"/>
          <w:szCs w:val="20"/>
        </w:rPr>
        <w:t xml:space="preserve">. </w:t>
      </w:r>
      <w:r>
        <w:rPr>
          <w:rFonts w:hint="default" w:eastAsia="Courier New Cyr" w:cs="Times New Roman"/>
          <w:sz w:val="16"/>
          <w:szCs w:val="16"/>
        </w:rPr>
        <w:t>(в ред. Приказа Минпросвещения РФ </w:t>
      </w:r>
      <w:r>
        <w:rPr>
          <w:rFonts w:hint="default" w:eastAsia="Courier New Cyr" w:cs="Times New Roman"/>
          <w:sz w:val="16"/>
          <w:szCs w:val="16"/>
        </w:rPr>
        <w:fldChar w:fldCharType="begin"/>
      </w:r>
      <w:r>
        <w:rPr>
          <w:rFonts w:hint="default" w:eastAsia="Courier New Cyr" w:cs="Times New Roman"/>
          <w:sz w:val="16"/>
          <w:szCs w:val="16"/>
        </w:rPr>
        <w:instrText xml:space="preserve">HYPERLINK "https://normativ.kontur.ru/document?moduleid=1&amp;documentid=471539#l7"</w:instrText>
      </w:r>
      <w:r>
        <w:rPr>
          <w:rFonts w:hint="default" w:eastAsia="Courier New Cyr" w:cs="Times New Roman"/>
          <w:sz w:val="16"/>
          <w:szCs w:val="16"/>
        </w:rPr>
        <w:fldChar w:fldCharType="separate"/>
      </w:r>
      <w:r>
        <w:rPr>
          <w:rFonts w:hint="default" w:eastAsia="Courier New Cyr" w:cs="Times New Roman"/>
          <w:sz w:val="16"/>
          <w:szCs w:val="16"/>
          <w:u w:val="single"/>
        </w:rPr>
        <w:t>от 18.04.2024 N 263</w:t>
      </w:r>
      <w:r>
        <w:rPr>
          <w:rFonts w:hint="default" w:eastAsia="Courier New Cyr" w:cs="Times New Roman"/>
          <w:sz w:val="16"/>
          <w:szCs w:val="16"/>
          <w:u w:val="single"/>
        </w:rPr>
        <w:fldChar w:fldCharType="end"/>
      </w:r>
      <w:r>
        <w:rPr>
          <w:rFonts w:hint="default" w:eastAsia="Courier New Cyr" w:cs="Times New Roman"/>
          <w:sz w:val="16"/>
          <w:szCs w:val="16"/>
        </w:rPr>
        <w:t>)</w:t>
      </w:r>
    </w:p>
    <w:p w14:paraId="2E8B4D98">
      <w:pPr>
        <w:spacing w:after="150"/>
        <w:jc w:val="both"/>
        <w:rPr>
          <w:rFonts w:hint="default" w:eastAsia="Courier New Cyr" w:cs="Times New Roman"/>
          <w:sz w:val="16"/>
          <w:szCs w:val="16"/>
        </w:rPr>
      </w:pPr>
      <w:r>
        <w:rPr>
          <w:rFonts w:hint="default" w:eastAsia="Courier New Cyr" w:cs="Times New Roman"/>
          <w:sz w:val="20"/>
          <w:szCs w:val="20"/>
        </w:rPr>
        <w:t xml:space="preserve"> </w:t>
      </w:r>
      <w:r>
        <w:rPr>
          <w:rFonts w:hint="default" w:eastAsia="Courier New Cyr" w:cs="Times New Roman"/>
          <w:sz w:val="24"/>
          <w:szCs w:val="24"/>
        </w:rPr>
        <w:t>2.3.3.  Довести  до  Заказчика  информацию,  содержащую сведения о предоставлении  платных  образовательных услуг в порядке и объеме, которые  предусмотрены  Законом  Российской Федерации </w:t>
      </w:r>
      <w:r>
        <w:rPr>
          <w:rFonts w:hint="default" w:eastAsia="Courier New Cyr" w:cs="Times New Roman"/>
          <w:sz w:val="16"/>
          <w:szCs w:val="16"/>
        </w:rPr>
        <w:fldChar w:fldCharType="begin"/>
      </w:r>
      <w:r>
        <w:rPr>
          <w:rFonts w:hint="default" w:eastAsia="Courier New Cyr" w:cs="Times New Roman"/>
          <w:sz w:val="16"/>
          <w:szCs w:val="16"/>
        </w:rPr>
        <w:instrText xml:space="preserve">HYPERLINK "https://normativ.kontur.ru/document?moduleid=1&amp;documentid=454881#l2"</w:instrText>
      </w:r>
      <w:r>
        <w:rPr>
          <w:rFonts w:hint="default" w:eastAsia="Courier New Cyr" w:cs="Times New Roman"/>
          <w:sz w:val="16"/>
          <w:szCs w:val="16"/>
        </w:rPr>
        <w:fldChar w:fldCharType="separate"/>
      </w:r>
      <w:r>
        <w:rPr>
          <w:rFonts w:hint="default" w:eastAsia="Courier New Cyr" w:cs="Times New Roman"/>
          <w:sz w:val="16"/>
          <w:szCs w:val="16"/>
          <w:u w:val="single"/>
        </w:rPr>
        <w:t>от 7 февраля</w:t>
      </w:r>
      <w:r>
        <w:rPr>
          <w:rFonts w:hint="default" w:eastAsia="Courier New Cyr" w:cs="Times New Roman"/>
          <w:sz w:val="16"/>
          <w:szCs w:val="16"/>
          <w:u w:val="single"/>
        </w:rPr>
        <w:fldChar w:fldCharType="end"/>
      </w:r>
      <w:r>
        <w:rPr>
          <w:rFonts w:hint="default" w:eastAsia="Courier New Cyr" w:cs="Times New Roman"/>
          <w:sz w:val="16"/>
          <w:szCs w:val="16"/>
        </w:rPr>
        <w:t xml:space="preserve"> </w:t>
      </w:r>
      <w:r>
        <w:rPr>
          <w:rFonts w:hint="default" w:eastAsia="Courier New Cyr" w:cs="Times New Roman"/>
          <w:sz w:val="16"/>
          <w:szCs w:val="16"/>
        </w:rPr>
        <w:fldChar w:fldCharType="begin"/>
      </w:r>
      <w:r>
        <w:rPr>
          <w:rFonts w:hint="default" w:eastAsia="Courier New Cyr" w:cs="Times New Roman"/>
          <w:sz w:val="16"/>
          <w:szCs w:val="16"/>
        </w:rPr>
        <w:instrText xml:space="preserve">HYPERLINK "https://normativ.kontur.ru/document?moduleid=1&amp;documentid=454881#l2"</w:instrText>
      </w:r>
      <w:r>
        <w:rPr>
          <w:rFonts w:hint="default" w:eastAsia="Courier New Cyr" w:cs="Times New Roman"/>
          <w:sz w:val="16"/>
          <w:szCs w:val="16"/>
        </w:rPr>
        <w:fldChar w:fldCharType="separate"/>
      </w:r>
      <w:r>
        <w:rPr>
          <w:rFonts w:hint="default" w:eastAsia="Courier New Cyr" w:cs="Times New Roman"/>
          <w:sz w:val="16"/>
          <w:szCs w:val="16"/>
          <w:u w:val="single"/>
        </w:rPr>
        <w:t>1992  г.  N 2300-1</w:t>
      </w:r>
      <w:r>
        <w:rPr>
          <w:rFonts w:hint="default" w:eastAsia="Courier New Cyr" w:cs="Times New Roman"/>
          <w:sz w:val="16"/>
          <w:szCs w:val="16"/>
          <w:u w:val="single"/>
        </w:rPr>
        <w:fldChar w:fldCharType="end"/>
      </w:r>
      <w:r>
        <w:rPr>
          <w:rFonts w:hint="default" w:eastAsia="Courier New Cyr" w:cs="Times New Roman"/>
          <w:sz w:val="16"/>
          <w:szCs w:val="16"/>
        </w:rPr>
        <w:t> "О защите прав потребителей" &lt;10&gt; и Федеральным законом  </w:t>
      </w:r>
      <w:r>
        <w:rPr>
          <w:rFonts w:hint="default" w:eastAsia="Courier New Cyr" w:cs="Times New Roman"/>
          <w:sz w:val="16"/>
          <w:szCs w:val="16"/>
        </w:rPr>
        <w:fldChar w:fldCharType="begin"/>
      </w:r>
      <w:r>
        <w:rPr>
          <w:rFonts w:hint="default" w:eastAsia="Courier New Cyr" w:cs="Times New Roman"/>
          <w:sz w:val="16"/>
          <w:szCs w:val="16"/>
        </w:rPr>
        <w:instrText xml:space="preserve">HYPERLINK "https://normativ.kontur.ru/document?moduleid=1&amp;documentid=469335#l1"</w:instrText>
      </w:r>
      <w:r>
        <w:rPr>
          <w:rFonts w:hint="default" w:eastAsia="Courier New Cyr" w:cs="Times New Roman"/>
          <w:sz w:val="16"/>
          <w:szCs w:val="16"/>
        </w:rPr>
        <w:fldChar w:fldCharType="separate"/>
      </w:r>
      <w:r>
        <w:rPr>
          <w:rFonts w:hint="default" w:eastAsia="Courier New Cyr" w:cs="Times New Roman"/>
          <w:sz w:val="16"/>
          <w:szCs w:val="16"/>
          <w:u w:val="single"/>
        </w:rPr>
        <w:t>от  29  декабря  2012  г.  N  273-ФЗ</w:t>
      </w:r>
      <w:r>
        <w:rPr>
          <w:rFonts w:hint="default" w:eastAsia="Courier New Cyr" w:cs="Times New Roman"/>
          <w:sz w:val="16"/>
          <w:szCs w:val="16"/>
          <w:u w:val="single"/>
        </w:rPr>
        <w:fldChar w:fldCharType="end"/>
      </w:r>
      <w:r>
        <w:rPr>
          <w:rFonts w:hint="default" w:eastAsia="Courier New Cyr" w:cs="Times New Roman"/>
          <w:sz w:val="16"/>
          <w:szCs w:val="16"/>
        </w:rPr>
        <w:t xml:space="preserve">  "Об  образовании  в </w:t>
      </w:r>
      <w:r>
        <w:rPr>
          <w:rFonts w:hint="default" w:eastAsia="Courier New Cyr" w:cs="Times New Roman"/>
          <w:sz w:val="16"/>
          <w:szCs w:val="16"/>
          <w:lang w:val="ru-RU"/>
        </w:rPr>
        <w:t>Р</w:t>
      </w:r>
      <w:r>
        <w:rPr>
          <w:rFonts w:hint="default" w:eastAsia="Courier New Cyr" w:cs="Times New Roman"/>
          <w:sz w:val="16"/>
          <w:szCs w:val="16"/>
        </w:rPr>
        <w:t>оссийской Федерации" &lt;6&gt;, &lt;11&gt;.</w:t>
      </w:r>
    </w:p>
    <w:p w14:paraId="6E1A4564">
      <w:pPr>
        <w:spacing w:after="150"/>
        <w:jc w:val="both"/>
        <w:rPr>
          <w:rFonts w:hint="default" w:eastAsia="Courier New Cyr" w:cs="Times New Roman"/>
          <w:sz w:val="24"/>
          <w:szCs w:val="24"/>
        </w:rPr>
      </w:pPr>
      <w:r>
        <w:rPr>
          <w:rFonts w:hint="default" w:eastAsia="Courier New Cyr" w:cs="Times New Roman"/>
          <w:sz w:val="24"/>
          <w:szCs w:val="24"/>
        </w:rPr>
        <w:t xml:space="preserve"> 2.3.4.  Обеспечивать  охрану  жизни  и  укрепление  физического  и</w:t>
      </w:r>
      <w:r>
        <w:rPr>
          <w:rFonts w:hint="default" w:eastAsia="Courier New Cyr" w:cs="Times New Roman"/>
          <w:sz w:val="24"/>
          <w:szCs w:val="24"/>
          <w:lang w:val="ru-RU"/>
        </w:rPr>
        <w:t xml:space="preserve"> психического</w:t>
      </w:r>
      <w:r>
        <w:rPr>
          <w:rFonts w:hint="default" w:eastAsia="Courier New Cyr" w:cs="Times New Roman"/>
          <w:sz w:val="24"/>
          <w:szCs w:val="24"/>
        </w:rPr>
        <w:t>   здоровья    Воспитанника,    его интеллектуальное,</w:t>
      </w:r>
      <w:r>
        <w:rPr>
          <w:rFonts w:hint="default" w:eastAsia="Courier New Cyr" w:cs="Times New Roman"/>
          <w:sz w:val="24"/>
          <w:szCs w:val="24"/>
          <w:lang w:val="ru-RU"/>
        </w:rPr>
        <w:t xml:space="preserve"> </w:t>
      </w:r>
      <w:r>
        <w:rPr>
          <w:rFonts w:hint="default" w:eastAsia="Courier New Cyr" w:cs="Times New Roman"/>
          <w:sz w:val="24"/>
          <w:szCs w:val="24"/>
        </w:rPr>
        <w:t>физическое   и   личностное   развитие,   развитие  его творческих способностей и интересов.</w:t>
      </w:r>
    </w:p>
    <w:p w14:paraId="4DBAD07B">
      <w:pPr>
        <w:spacing w:after="150"/>
        <w:jc w:val="both"/>
        <w:rPr>
          <w:rFonts w:hint="default" w:eastAsia="Courier New Cyr" w:cs="Times New Roman"/>
          <w:sz w:val="24"/>
          <w:szCs w:val="24"/>
        </w:rPr>
      </w:pPr>
      <w:r>
        <w:rPr>
          <w:rFonts w:hint="default" w:eastAsia="Courier New Cyr" w:cs="Times New Roman"/>
          <w:sz w:val="24"/>
          <w:szCs w:val="24"/>
        </w:rPr>
        <w:t xml:space="preserve"> 2.3.5.  При  оказании  услуг, предусмотренных настоящим Договором, учитывать индивидуальные потребности Воспитанника, связанные с его жизненной  ситуацией  и  состоянием  здоровья, определяющие особые условия    получения    им    образования,    возможности освоения Воспитанником   образовательной   программы   на  разных этапах ее реализации.</w:t>
      </w:r>
    </w:p>
    <w:p w14:paraId="6C4B0157">
      <w:pPr>
        <w:spacing w:after="150"/>
        <w:jc w:val="both"/>
        <w:rPr>
          <w:rFonts w:hint="default" w:eastAsia="Courier New Cyr" w:cs="Times New Roman"/>
          <w:sz w:val="24"/>
          <w:szCs w:val="24"/>
        </w:rPr>
      </w:pPr>
      <w:r>
        <w:rPr>
          <w:rFonts w:hint="default" w:eastAsia="Courier New Cyr" w:cs="Times New Roman"/>
          <w:sz w:val="20"/>
          <w:szCs w:val="20"/>
        </w:rPr>
        <w:t xml:space="preserve"> </w:t>
      </w:r>
      <w:r>
        <w:rPr>
          <w:rFonts w:hint="default" w:eastAsia="Courier New Cyr" w:cs="Times New Roman"/>
          <w:sz w:val="24"/>
          <w:szCs w:val="24"/>
        </w:rPr>
        <w:t>2.3.6.  При  оказании  услуг, предусмотренных настоящим Договором, проявлять  уважение к личности Воспитанника, оберегать его от всех форм  физического  и  психологического насилия, обеспечить условия укрепления нравственного, физического и психологического здоровья, эмоционального    благополучия    Воспитанника    с    учетом  его индивидуальных особенностей.</w:t>
      </w:r>
    </w:p>
    <w:p w14:paraId="38A18C62">
      <w:pPr>
        <w:spacing w:after="150"/>
        <w:jc w:val="both"/>
        <w:rPr>
          <w:rFonts w:hint="default" w:eastAsia="Courier New Cyr" w:cs="Times New Roman"/>
          <w:sz w:val="24"/>
          <w:szCs w:val="24"/>
        </w:rPr>
      </w:pPr>
      <w:r>
        <w:rPr>
          <w:rFonts w:hint="default" w:eastAsia="Courier New Cyr" w:cs="Times New Roman"/>
          <w:sz w:val="24"/>
          <w:szCs w:val="24"/>
        </w:rPr>
        <w:t xml:space="preserve"> 2.3.7.   Создавать   безопасные   условия   обучения,  воспитания, присмотра   и   ухода   за   Воспитанником,   его   содержания   в образовательной   организации   в   соответствии  с установленными нормами, обеспечивающими его жизнь и здоровье.</w:t>
      </w:r>
    </w:p>
    <w:p w14:paraId="6DDE79BC">
      <w:pPr>
        <w:spacing w:after="150"/>
        <w:jc w:val="both"/>
        <w:rPr>
          <w:rFonts w:hint="default" w:eastAsia="Courier New Cyr" w:cs="Times New Roman"/>
          <w:sz w:val="24"/>
          <w:szCs w:val="24"/>
        </w:rPr>
      </w:pPr>
      <w:r>
        <w:rPr>
          <w:rFonts w:hint="default" w:eastAsia="Courier New Cyr" w:cs="Times New Roman"/>
          <w:sz w:val="24"/>
          <w:szCs w:val="24"/>
        </w:rPr>
        <w:t xml:space="preserve"> 2.3.8.   Обучать   Воспитанника   по   образовательной  программе, предусмотренной пунктом 1.3 настоящего Договора. 2.3.9.  Обеспечить реализацию образовательной программы средствами обучения  и  воспитания &lt;12&gt;, необходимыми для организации учебной деятельности  и  создания  развивающей  предметно-пространственной среды &lt;13&gt;.</w:t>
      </w:r>
    </w:p>
    <w:p w14:paraId="5D8422BF">
      <w:pPr>
        <w:spacing w:after="150"/>
        <w:rPr>
          <w:rFonts w:hint="default" w:eastAsia="Courier New Cyr" w:cs="Times New Roman"/>
          <w:sz w:val="20"/>
          <w:szCs w:val="20"/>
          <w:lang w:val="ru-RU"/>
        </w:rPr>
      </w:pPr>
      <w:r>
        <w:rPr>
          <w:rFonts w:hint="default" w:eastAsia="Courier New Cyr" w:cs="Times New Roman"/>
          <w:sz w:val="20"/>
          <w:szCs w:val="20"/>
        </w:rPr>
        <w:t xml:space="preserve"> </w:t>
      </w:r>
      <w:r>
        <w:rPr>
          <w:rFonts w:hint="default" w:eastAsia="Courier New Cyr" w:cs="Times New Roman"/>
          <w:sz w:val="24"/>
          <w:szCs w:val="24"/>
        </w:rPr>
        <w:t>2.3.10. </w:t>
      </w:r>
      <w:r>
        <w:rPr>
          <w:sz w:val="24"/>
          <w:szCs w:val="24"/>
        </w:rPr>
        <w:t>Обеспечивать Во</w:t>
      </w:r>
      <w:r>
        <w:t>спитанника необходимым сбалансированным 4  -кратным питанием в соответствии с его возрастом и требованиями</w:t>
      </w:r>
      <w:r>
        <w:rPr>
          <w:rFonts w:hint="default"/>
          <w:lang w:val="ru-RU"/>
        </w:rPr>
        <w:t xml:space="preserve"> дейстующих</w:t>
      </w:r>
      <w:r>
        <w:t xml:space="preserve"> СанПиН</w:t>
      </w:r>
      <w:r>
        <w:rPr>
          <w:rFonts w:hint="default"/>
          <w:lang w:val="ru-RU"/>
        </w:rPr>
        <w:t>.</w:t>
      </w:r>
      <w:r>
        <w:t xml:space="preserve"> Время приема пищи - согласно установленному в Учреждении режиму дня.</w:t>
      </w:r>
      <w:r>
        <w:rPr>
          <w:rFonts w:hint="default" w:eastAsia="Courier New Cyr" w:cs="Times New Roman"/>
          <w:sz w:val="20"/>
          <w:szCs w:val="20"/>
          <w:lang w:val="ru-RU"/>
        </w:rPr>
        <w:t xml:space="preserve"> </w:t>
      </w:r>
    </w:p>
    <w:p w14:paraId="29B65902">
      <w:pPr>
        <w:spacing w:after="150"/>
        <w:rPr>
          <w:rFonts w:hint="default" w:eastAsia="Courier New Cyr" w:cs="Times New Roman"/>
          <w:sz w:val="20"/>
          <w:szCs w:val="20"/>
        </w:rPr>
      </w:pPr>
      <w:r>
        <w:rPr>
          <w:rFonts w:hint="default" w:eastAsia="Courier New Cyr" w:cs="Times New Roman"/>
          <w:sz w:val="24"/>
          <w:szCs w:val="24"/>
        </w:rPr>
        <w:t xml:space="preserve"> 2.3.11. .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ереводить ребенка в следующую возрастную группу с 01 сентября ежегодно.</w:t>
      </w:r>
    </w:p>
    <w:p w14:paraId="2EED8C44">
      <w:pPr>
        <w:spacing w:after="150"/>
        <w:jc w:val="both"/>
        <w:rPr>
          <w:rFonts w:hint="default" w:ascii="Times New Roman" w:hAnsi="Times New Roman" w:eastAsia="Courier New Cyr" w:cs="Times New Roman"/>
          <w:sz w:val="24"/>
          <w:szCs w:val="24"/>
        </w:rPr>
      </w:pPr>
      <w:r>
        <w:rPr>
          <w:rFonts w:hint="default" w:ascii="Times New Roman" w:hAnsi="Times New Roman" w:eastAsia="Courier New Cyr" w:cs="Times New Roman"/>
          <w:sz w:val="24"/>
          <w:szCs w:val="24"/>
        </w:rPr>
        <w:t xml:space="preserve"> 2.3.12. Уведомить Заказчика____________________________  (срок) о  нецелесообразности оказания Воспитаннику образовательной услуги в   объеме,   предусмотренном   разделом   I  настоящего Договора, вследствие  его  индивидуальных особенностей, делающих невозможным или педагогически нецелесообразным оказание данной услуги.</w:t>
      </w:r>
    </w:p>
    <w:p w14:paraId="7EA27EE2">
      <w:pPr>
        <w:pStyle w:val="12"/>
        <w:jc w:val="both"/>
        <w:rPr>
          <w:rFonts w:hint="default" w:eastAsia="Courier New Cyr" w:cs="Times New Roman"/>
          <w:sz w:val="20"/>
          <w:szCs w:val="20"/>
        </w:rPr>
      </w:pPr>
      <w:r>
        <w:rPr>
          <w:rFonts w:hint="default" w:ascii="Times New Roman" w:hAnsi="Times New Roman" w:eastAsia="Courier New Cyr" w:cs="Times New Roman"/>
          <w:sz w:val="24"/>
          <w:szCs w:val="24"/>
        </w:rPr>
        <w:t xml:space="preserve"> 2.3.13. </w:t>
      </w:r>
      <w:r>
        <w:rPr>
          <w:rFonts w:hint="default" w:ascii="Times New Roman" w:hAnsi="Times New Roman" w:cs="Times New Roman"/>
          <w:sz w:val="24"/>
          <w:szCs w:val="24"/>
        </w:rPr>
        <w:t>Обеспечить</w:t>
      </w:r>
      <w:r>
        <w:rPr>
          <w:rFonts w:ascii="Times New Roman" w:hAnsi="Times New Roman" w:cs="Times New Roman"/>
          <w:sz w:val="24"/>
          <w:szCs w:val="24"/>
        </w:rPr>
        <w:t xml:space="preserve"> соблюдение требований Федерального закона от 27.07.2006г. № 152-ФЗ «О персональных данных» в части сбора, хранения и обработки персональных данных Заказчика и Воспитанника.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eastAsia="Courier New Cyr" w:cs="Times New Roman"/>
          <w:sz w:val="16"/>
          <w:szCs w:val="16"/>
        </w:rPr>
        <w:t>Обеспечить соблюдение требований Федерального закона </w:t>
      </w:r>
      <w:r>
        <w:rPr>
          <w:rFonts w:hint="default" w:eastAsia="Courier New Cyr" w:cs="Times New Roman"/>
          <w:sz w:val="16"/>
          <w:szCs w:val="16"/>
        </w:rPr>
        <w:fldChar w:fldCharType="begin"/>
      </w:r>
      <w:r>
        <w:rPr>
          <w:rFonts w:hint="default" w:eastAsia="Courier New Cyr" w:cs="Times New Roman"/>
          <w:sz w:val="16"/>
          <w:szCs w:val="16"/>
        </w:rPr>
        <w:instrText xml:space="preserve">HYPERLINK "https://normativ.kontur.ru/document?moduleid=1&amp;documentid=447363#l0"</w:instrText>
      </w:r>
      <w:r>
        <w:rPr>
          <w:rFonts w:hint="default" w:eastAsia="Courier New Cyr" w:cs="Times New Roman"/>
          <w:sz w:val="16"/>
          <w:szCs w:val="16"/>
        </w:rPr>
        <w:fldChar w:fldCharType="separate"/>
      </w:r>
      <w:r>
        <w:rPr>
          <w:rFonts w:hint="default" w:eastAsia="Courier New Cyr" w:cs="Times New Roman"/>
          <w:sz w:val="16"/>
          <w:szCs w:val="16"/>
          <w:u w:val="single"/>
        </w:rPr>
        <w:t>от 27</w:t>
      </w:r>
      <w:r>
        <w:rPr>
          <w:rFonts w:hint="default" w:eastAsia="Courier New Cyr" w:cs="Times New Roman"/>
          <w:sz w:val="16"/>
          <w:szCs w:val="16"/>
          <w:u w:val="single"/>
        </w:rPr>
        <w:fldChar w:fldCharType="end"/>
      </w:r>
      <w:r>
        <w:rPr>
          <w:rFonts w:hint="default" w:eastAsia="Courier New Cyr" w:cs="Times New Roman"/>
          <w:sz w:val="16"/>
          <w:szCs w:val="16"/>
        </w:rPr>
        <w:t xml:space="preserve"> </w:t>
      </w:r>
      <w:r>
        <w:rPr>
          <w:rFonts w:hint="default" w:eastAsia="Courier New Cyr" w:cs="Times New Roman"/>
          <w:sz w:val="16"/>
          <w:szCs w:val="16"/>
        </w:rPr>
        <w:fldChar w:fldCharType="begin"/>
      </w:r>
      <w:r>
        <w:rPr>
          <w:rFonts w:hint="default" w:eastAsia="Courier New Cyr" w:cs="Times New Roman"/>
          <w:sz w:val="16"/>
          <w:szCs w:val="16"/>
        </w:rPr>
        <w:instrText xml:space="preserve">HYPERLINK "https://normativ.kontur.ru/document?moduleid=1&amp;documentid=447363#l0"</w:instrText>
      </w:r>
      <w:r>
        <w:rPr>
          <w:rFonts w:hint="default" w:eastAsia="Courier New Cyr" w:cs="Times New Roman"/>
          <w:sz w:val="16"/>
          <w:szCs w:val="16"/>
        </w:rPr>
        <w:fldChar w:fldCharType="separate"/>
      </w:r>
      <w:r>
        <w:rPr>
          <w:rFonts w:hint="default" w:eastAsia="Courier New Cyr" w:cs="Times New Roman"/>
          <w:sz w:val="16"/>
          <w:szCs w:val="16"/>
          <w:u w:val="single"/>
        </w:rPr>
        <w:t>июля  2006 г. N 152-З</w:t>
      </w:r>
      <w:r>
        <w:rPr>
          <w:rFonts w:hint="default" w:eastAsia="Courier New Cyr" w:cs="Times New Roman"/>
          <w:sz w:val="16"/>
          <w:szCs w:val="16"/>
          <w:u w:val="single"/>
        </w:rPr>
        <w:fldChar w:fldCharType="end"/>
      </w:r>
      <w:r>
        <w:rPr>
          <w:rFonts w:hint="default" w:eastAsia="Courier New Cyr" w:cs="Times New Roman"/>
          <w:sz w:val="16"/>
          <w:szCs w:val="16"/>
        </w:rPr>
        <w:t xml:space="preserve"> "О персональных данных" &lt;15&gt; в части сбора, </w:t>
      </w:r>
      <w:r>
        <w:rPr>
          <w:rFonts w:hint="default" w:eastAsia="Courier New Cyr" w:cs="Times New Roman"/>
          <w:sz w:val="16"/>
          <w:szCs w:val="16"/>
          <w:lang w:val="ru-RU"/>
        </w:rPr>
        <w:t>ч</w:t>
      </w:r>
      <w:r>
        <w:rPr>
          <w:rFonts w:hint="default" w:eastAsia="Courier New Cyr" w:cs="Times New Roman"/>
          <w:sz w:val="16"/>
          <w:szCs w:val="16"/>
        </w:rPr>
        <w:t>ранения и обработки персональных данных Заказчика и Воспитанника.</w:t>
      </w:r>
    </w:p>
    <w:p w14:paraId="3223A9DB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2.3.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</w:t>
      </w:r>
      <w:r>
        <w:rPr>
          <w:rFonts w:ascii="Times New Roman" w:hAnsi="Times New Roman" w:cs="Times New Roman"/>
          <w:sz w:val="24"/>
          <w:szCs w:val="24"/>
        </w:rPr>
        <w:t>. Информировать органы опеки и попечительства о жестоком обращении Заказчика  с Воспитанником, непосредственной угрозе жизни и здоровью ребёнка.</w:t>
      </w:r>
    </w:p>
    <w:p w14:paraId="1B5E69C8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.  Сохранять место за Воспитанником в случае его болезни, санаторно-курортного лечения, реабилитации (при наличии подтверждающих документов), карантина, а также отпуска на основании заявления Заказчика (продолжительность которого не более 75 календарных дней в год).</w:t>
      </w:r>
    </w:p>
    <w:p w14:paraId="0CC13B12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>. Не передавать Воспитанника Заказчику, если тот находится в состоянии алкогольного, токсического, наркотического и/или иного опьянения.</w:t>
      </w:r>
    </w:p>
    <w:p w14:paraId="07CAE542">
      <w:pPr>
        <w:pStyle w:val="12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66B39026">
      <w:pPr>
        <w:pStyle w:val="1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14:paraId="4620FF7B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2.4.1. Соблюдать требования учредительных  документов   Исполнителя, правил  внутреннего  распорядка  и  иных  локальных  нормативных   актов, общепринятых  норм  поведения,  в  том  числе   проявлять      уважение к педагогическим   и   научным    работникам,       инженерно-техническому, административно-хозяйственному,                        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14:paraId="59352AE5">
      <w:pPr>
        <w:pStyle w:val="13"/>
        <w:spacing w:after="0" w:line="240" w:lineRule="auto"/>
        <w:ind w:left="0"/>
        <w:jc w:val="both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2.4.2. Своевременно вносить плату за присмотр   и уход за Воспитанником </w:t>
      </w:r>
      <w:r>
        <w:rPr>
          <w:rFonts w:ascii="Times New Roman" w:hAnsi="Times New Roman"/>
          <w:b/>
          <w:sz w:val="24"/>
          <w:szCs w:val="24"/>
        </w:rPr>
        <w:t>до 10 числа текущего месяца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</w:rPr>
        <w:t xml:space="preserve"> При предоставлении необходимого пакета документов Заказчик имеет право на оформление льготы по оплате за присмотр и уход. </w:t>
      </w:r>
    </w:p>
    <w:p w14:paraId="4EA21E5D">
      <w:pPr>
        <w:autoSpaceDE w:val="0"/>
        <w:autoSpaceDN w:val="0"/>
        <w:adjustRightInd w:val="0"/>
        <w:jc w:val="both"/>
      </w:pPr>
      <w:r>
        <w:fldChar w:fldCharType="begin"/>
      </w:r>
      <w:r>
        <w:instrText xml:space="preserve"> HYPERLINK "https://base.garant.ru/70626002/53f89421bbdaf741eb2d1ecc4ddb4c33/" \l "block_11116" </w:instrText>
      </w:r>
      <w:r>
        <w:fldChar w:fldCharType="separate"/>
      </w:r>
      <w:r>
        <w:fldChar w:fldCharType="end"/>
      </w:r>
      <w:r>
        <w:rPr>
          <w:lang w:eastAsia="ru-RU"/>
        </w:rPr>
        <w:t>.</w:t>
      </w:r>
      <w:r>
        <w:t>2.4.3. Родительская плата не начисляется за дни отсутствия ребенка в Учреждении по уважительной причине.</w:t>
      </w:r>
    </w:p>
    <w:p w14:paraId="4EFB9C34">
      <w:pPr>
        <w:autoSpaceDE w:val="0"/>
        <w:autoSpaceDN w:val="0"/>
        <w:adjustRightInd w:val="0"/>
        <w:jc w:val="both"/>
      </w:pPr>
      <w:r>
        <w:t xml:space="preserve">   Уважительной причиной отсутствия ребенка в Учреждении является:</w:t>
      </w:r>
    </w:p>
    <w:p w14:paraId="37034776">
      <w:pPr>
        <w:autoSpaceDE w:val="0"/>
        <w:autoSpaceDN w:val="0"/>
        <w:adjustRightInd w:val="0"/>
        <w:jc w:val="both"/>
      </w:pPr>
      <w:r>
        <w:t>- болезнь ребенка, санаторно-курортное лечение ребенка (при наличии справки медицинской организации);</w:t>
      </w:r>
    </w:p>
    <w:p w14:paraId="25633372">
      <w:pPr>
        <w:autoSpaceDE w:val="0"/>
        <w:autoSpaceDN w:val="0"/>
        <w:adjustRightInd w:val="0"/>
        <w:jc w:val="both"/>
      </w:pPr>
      <w:r>
        <w:t>- отдых ребенка на период отпуска родителей (законных представителей) не более 75 календарных дней в год при наличии заявления одного из родителей (законного представителя);</w:t>
      </w:r>
    </w:p>
    <w:p w14:paraId="7F7E6501">
      <w:pPr>
        <w:autoSpaceDE w:val="0"/>
        <w:autoSpaceDN w:val="0"/>
        <w:adjustRightInd w:val="0"/>
        <w:jc w:val="both"/>
      </w:pPr>
      <w:r>
        <w:t>- закрытие Учреждения на ремонтные работы, карантин и др. (при наличии приказа по Учреждению);</w:t>
      </w:r>
    </w:p>
    <w:p w14:paraId="7FE67FA7">
      <w:pPr>
        <w:autoSpaceDE w:val="0"/>
        <w:autoSpaceDN w:val="0"/>
        <w:adjustRightInd w:val="0"/>
        <w:jc w:val="both"/>
      </w:pPr>
      <w:r>
        <w:t>- прохождение ребенком реабилитации после перенесенного заболевания (при наличии выписки из стационара, справки медицинской организации, заключения врача-специалиста, направления на медицинскую реабилитацию).</w:t>
      </w:r>
    </w:p>
    <w:p w14:paraId="7274C2E5">
      <w:pPr>
        <w:autoSpaceDE w:val="0"/>
        <w:autoSpaceDN w:val="0"/>
        <w:adjustRightInd w:val="0"/>
        <w:jc w:val="both"/>
      </w:pPr>
      <w:r>
        <w:t xml:space="preserve">   В случае несвоевременного (после 8.00 первого дня отсутствия) уведомления родителями (законными представителями) об отсутствии ребенка по уважительной причине, а также в случае отсутствия ребенка без уважительных причин родительская плата за указанные дни начисляется в полном объеме.</w:t>
      </w:r>
    </w:p>
    <w:p w14:paraId="2B692BE3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2.4.3. При поступлении Воспитанника в образовательную  организацию и в  период  действия  настоящего  Договора  своевременно     предоставлять Исполнителю    все   необходимые   документы,   предусмотренные   уставом образовательной организации.</w:t>
      </w:r>
    </w:p>
    <w:p w14:paraId="35A8311A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2.4.4. Незамедлительно сообщать Исполнителю об изменении контактного телефона и места жительства.</w:t>
      </w:r>
    </w:p>
    <w:p w14:paraId="27F7677E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2.4.5.   Обеспечить   посещение   Воспитанником      образовательной организации согласно правилам внутреннего распорядка Исполнителя.</w:t>
      </w:r>
      <w:r>
        <w:rPr>
          <w:rFonts w:hint="default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  передавать  и забирать  Воспитанника у воспитателя,  не передоверяя ребенка лицам,  не достигшим 18-летнего возраста.</w:t>
      </w:r>
    </w:p>
    <w:p w14:paraId="5B9619E7">
      <w:pPr>
        <w:spacing w:after="150"/>
        <w:jc w:val="both"/>
        <w:rPr>
          <w:rFonts w:hint="default" w:eastAsia="Courier New Cyr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2.4.6. </w:t>
      </w:r>
      <w:r>
        <w:rPr>
          <w:rFonts w:hint="default" w:eastAsia="Courier New Cyr" w:cs="Times New Roman"/>
          <w:sz w:val="24"/>
          <w:szCs w:val="24"/>
        </w:rPr>
        <w:t xml:space="preserve"> Информировать   Исполнителя   о   предстоящем  отсутствии Воспитанника в образовательной организации или его болезни. В  случае  заболевания  Воспитанника,  подтвержденного медицинским заключением  (медицинской  справкой)  либо выявленного медицинским работником   Исполнителя,   принять   меры   по восстановлению его здоровья  и  не  допускать  посещения  образовательной организации Воспитанником в период заболевания. </w:t>
      </w:r>
      <w:r>
        <w:rPr>
          <w:rFonts w:hint="default" w:eastAsia="Courier New Cyr" w:cs="Times New Roman"/>
          <w:sz w:val="16"/>
          <w:szCs w:val="16"/>
        </w:rPr>
        <w:t>(в ред. Приказа Минпросвещения РФ </w:t>
      </w:r>
      <w:r>
        <w:rPr>
          <w:rFonts w:hint="default" w:eastAsia="Courier New Cyr" w:cs="Times New Roman"/>
          <w:sz w:val="16"/>
          <w:szCs w:val="16"/>
        </w:rPr>
        <w:fldChar w:fldCharType="begin"/>
      </w:r>
      <w:r>
        <w:rPr>
          <w:rFonts w:hint="default" w:eastAsia="Courier New Cyr" w:cs="Times New Roman"/>
          <w:sz w:val="16"/>
          <w:szCs w:val="16"/>
        </w:rPr>
        <w:instrText xml:space="preserve">HYPERLINK "https://normativ.kontur.ru/document?moduleid=1&amp;documentid=471539#l8"</w:instrText>
      </w:r>
      <w:r>
        <w:rPr>
          <w:rFonts w:hint="default" w:eastAsia="Courier New Cyr" w:cs="Times New Roman"/>
          <w:sz w:val="16"/>
          <w:szCs w:val="16"/>
        </w:rPr>
        <w:fldChar w:fldCharType="separate"/>
      </w:r>
      <w:r>
        <w:rPr>
          <w:rFonts w:hint="default" w:eastAsia="Courier New Cyr" w:cs="Times New Roman"/>
          <w:sz w:val="16"/>
          <w:szCs w:val="16"/>
          <w:u w:val="single"/>
        </w:rPr>
        <w:t>от 18.04.2024 N 263</w:t>
      </w:r>
      <w:r>
        <w:rPr>
          <w:rFonts w:hint="default" w:eastAsia="Courier New Cyr" w:cs="Times New Roman"/>
          <w:sz w:val="16"/>
          <w:szCs w:val="16"/>
          <w:u w:val="single"/>
        </w:rPr>
        <w:fldChar w:fldCharType="end"/>
      </w:r>
      <w:r>
        <w:rPr>
          <w:rFonts w:hint="default" w:eastAsia="Courier New Cyr" w:cs="Times New Roman"/>
          <w:sz w:val="16"/>
          <w:szCs w:val="16"/>
        </w:rPr>
        <w:t>)</w:t>
      </w:r>
    </w:p>
    <w:p w14:paraId="4F423F9A">
      <w:pPr>
        <w:spacing w:after="150"/>
        <w:jc w:val="both"/>
        <w:rPr>
          <w:rFonts w:hint="default" w:eastAsia="Courier New Cyr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2.4.7.</w:t>
      </w:r>
      <w:r>
        <w:rPr>
          <w:rFonts w:hint="default" w:eastAsia="Courier New Cyr" w:cs="Times New Roman"/>
          <w:sz w:val="24"/>
          <w:szCs w:val="24"/>
        </w:rPr>
        <w:t>Предоставлять медицинское заключение (медицинскую справку) &lt;15.1&gt;</w:t>
      </w:r>
      <w:r>
        <w:rPr>
          <w:rFonts w:hint="default" w:eastAsia="Courier New Cyr" w:cs="Times New Roman"/>
          <w:sz w:val="24"/>
          <w:szCs w:val="24"/>
          <w:lang w:val="ru-RU"/>
        </w:rPr>
        <w:t xml:space="preserve"> </w:t>
      </w:r>
      <w:r>
        <w:rPr>
          <w:rFonts w:hint="default" w:eastAsia="Courier New Cyr" w:cs="Times New Roman"/>
          <w:sz w:val="16"/>
          <w:szCs w:val="16"/>
          <w:lang w:val="ru-RU"/>
        </w:rPr>
        <w:t>(Пункт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 сентября 2020г. №28 (зарегестрировано Министерством юстиции РФ 18 декабря 2020г., рег. №61573), которые действуют до 01 января 2027г.»</w:t>
      </w:r>
      <w:r>
        <w:rPr>
          <w:rFonts w:hint="default" w:eastAsia="Courier New Cyr" w:cs="Times New Roman"/>
          <w:sz w:val="24"/>
          <w:szCs w:val="24"/>
        </w:rPr>
        <w:t> после перенесенного заболевания, а также отсутствия ребенка более  5  календарных  дней (за исключением выходных и праздничных дней).</w:t>
      </w:r>
    </w:p>
    <w:p w14:paraId="7A769FAB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2.4.8.  Информировать   Исполнителя   о   предстоящем     отсутствии Воспитанника в образовательной организации или его болезни.</w:t>
      </w:r>
    </w:p>
    <w:p w14:paraId="2AF43626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2.4.9. В  случае  заболевания   Воспитанника,  подтвержденного  заключением     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14:paraId="119D44C9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2.4.1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. Бережно относиться к  имуществу Исполнителя, возмещать ущерб,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причиненный  Воспитанником  имуществу  Исполнителя,  в     соответствии с </w:t>
      </w:r>
      <w:r>
        <w:fldChar w:fldCharType="begin"/>
      </w:r>
      <w:r>
        <w:instrText xml:space="preserve"> HYPERLINK "https://base.garant.ru/10164072/36bfb7176e3e8bfebe718035887e4efc/" \l "block_15" </w:instrText>
      </w:r>
      <w:r>
        <w:fldChar w:fldCharType="separate"/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t>законодательством</w:t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РФ.</w:t>
      </w:r>
    </w:p>
    <w:p w14:paraId="1A6513EE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6BDBE72C">
      <w:pPr>
        <w:pStyle w:val="10"/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HYPERLINK "https://base.garant.ru/70626002/53f89421bbdaf741eb2d1ecc4ddb4c33/" \l "block_5555"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  <w:t>(в случае оказания таких услуг)</w:t>
      </w:r>
    </w:p>
    <w:p w14:paraId="39A49245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3.1.  Стоимость  услуг  Исполнителя  по  присмотру  и     уходу   за Воспитанником       (далее - родительская        плата) составляет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149 рублей в день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 основание: Постановление Администрации  муниципального района Гафурийский район №600 от 27.08.2025г)</w:t>
      </w:r>
    </w:p>
    <w:p w14:paraId="357C6989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3.2. За присмотр и уход за детьми-инвалидами, детьми, оставшихся без попечения родителей, детьми-сиротами, детьми с туберкулезной интоксикацией, родительская плата не взимается.</w:t>
      </w:r>
    </w:p>
    <w:p w14:paraId="6CD0313C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3.3.  Начисление  родительской  платы  производится   из     расчета фактически оказанной услуги по присмотру и уходу, соразмерно   количеству календарных дней в течение которых оказывалась услуга.</w:t>
      </w:r>
    </w:p>
    <w:p w14:paraId="48F1165F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3.4. Оплата производится в срок до 10 числа текущего месяца  за  наличный  расчет/  в  безналичном  порядке  на  счет,  указанный  в разделе IX настоящего Договора (ненужное вычеркнуть).</w:t>
      </w:r>
    </w:p>
    <w:p w14:paraId="1E54D7B4">
      <w:pPr>
        <w:pStyle w:val="10"/>
        <w:rPr>
          <w:rFonts w:hint="default" w:ascii="Times New Roman" w:hAnsi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08CE8481">
      <w:pPr>
        <w:pStyle w:val="10"/>
        <w:rPr>
          <w:rFonts w:hint="default" w:ascii="Times New Roman" w:hAnsi="Times New Roman" w:cs="Times New Roman"/>
          <w:sz w:val="16"/>
          <w:szCs w:val="16"/>
          <w:lang w:val="ru-RU" w:eastAsia="ru-RU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ФСС РФ в соответствии с законодательством РФ.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ФСС РФ</w:t>
      </w:r>
      <w:r>
        <w:rPr>
          <w:rFonts w:hint="default" w:eastAsia="Courier New Cyr" w:cs="Times New Roman"/>
          <w:sz w:val="20"/>
          <w:szCs w:val="20"/>
        </w:rPr>
        <w:t>&lt;</w:t>
      </w:r>
      <w:r>
        <w:rPr>
          <w:rFonts w:hint="default" w:eastAsia="Courier New Cyr" w:cs="Times New Roman"/>
          <w:sz w:val="20"/>
          <w:szCs w:val="20"/>
          <w:lang w:val="ru-RU"/>
        </w:rPr>
        <w:t>17(1)</w:t>
      </w:r>
      <w:r>
        <w:rPr>
          <w:rFonts w:hint="default" w:eastAsia="Courier New Cyr" w:cs="Times New Roman"/>
          <w:sz w:val="20"/>
          <w:szCs w:val="20"/>
        </w:rPr>
        <w:t>&gt;</w:t>
      </w:r>
      <w:r>
        <w:rPr>
          <w:rFonts w:hint="default" w:ascii="Times New Roman" w:hAnsi="Times New Roman" w:eastAsia="Courier New Cyr" w:cs="Times New Roman"/>
          <w:sz w:val="16"/>
          <w:szCs w:val="16"/>
          <w:lang w:val="ru-RU"/>
        </w:rPr>
        <w:t xml:space="preserve"> (Пункт 8 Правил направления средств (части средств материнского (семейного) капиталла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РФ от 24 декабря 2007г №926 (далее-Правила №926).</w:t>
      </w:r>
    </w:p>
    <w:p w14:paraId="40972444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33DB85EB">
      <w:pPr>
        <w:pStyle w:val="1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2ECAB35B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78B99B8C">
      <w:pPr>
        <w:pStyle w:val="11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4</w:t>
      </w:r>
      <w:r>
        <w:rPr>
          <w:rFonts w:ascii="Times New Roman" w:hAnsi="Times New Roman" w:cs="Times New Roman"/>
          <w:bCs/>
          <w:sz w:val="22"/>
          <w:szCs w:val="22"/>
        </w:rPr>
        <w:t>.1. 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14BCB0AD">
      <w:pPr>
        <w:pStyle w:val="11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4.2. Окончание срока действия договора не освобождает стороны от ответственности за его нарушение.</w:t>
      </w:r>
    </w:p>
    <w:p w14:paraId="12B7859A">
      <w:pPr>
        <w:pStyle w:val="11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4.3. Все споры между Исполнителем и Заказчиком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14:paraId="058AAE52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66AEFA2">
      <w:pPr>
        <w:pStyle w:val="1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  <w:r>
        <w:fldChar w:fldCharType="begin"/>
      </w:r>
      <w:r>
        <w:instrText xml:space="preserve"> HYPERLINK "https://base.garant.ru/70626002/53f89421bbdaf741eb2d1ecc4ddb4c33/" \l "block_5555" </w:instrText>
      </w:r>
      <w:r>
        <w:fldChar w:fldCharType="separate"/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F887381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7B903ED8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5.1. Условия, на которых заключен  настоящий  Договор,  могут   быть изменены по соглашению сторон.</w:t>
      </w:r>
    </w:p>
    <w:p w14:paraId="488C09A5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5.2. Все изменения и дополнения к настоящему Договору  должны   быть совершены в письменной форме и подписаны уполномоченными  представителями Сторон.</w:t>
      </w:r>
    </w:p>
    <w:p w14:paraId="2925DFD0">
      <w:pPr>
        <w:pStyle w:val="10"/>
        <w:rPr>
          <w:rFonts w:hint="default"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5.3. Настоящий Договор может быть расторгнут по соглашению   сторон. По инициативе одной из сторон настоящий Договор может быть расторгнут  по основаниям,  предусмотренным  действующим  </w:t>
      </w:r>
      <w:r>
        <w:fldChar w:fldCharType="begin"/>
      </w:r>
      <w:r>
        <w:instrText xml:space="preserve"> HYPERLINK "https://base.garant.ru/10164072/13d2a22b6fd7c0cd2b7bee6f17d4a0e4/" \l "block_450" </w:instrText>
      </w:r>
      <w:r>
        <w:fldChar w:fldCharType="separate"/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t>законодательством</w:t>
      </w:r>
      <w:r>
        <w:rPr>
          <w:rFonts w:ascii="Times New Roman" w:hAnsi="Times New Roman" w:cs="Times New Roman"/>
          <w:color w:val="3272C0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Российской Федерации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, в том числе в случае невыполнения обязанностей Заказчика, предусмотренных настоящим Договором.</w:t>
      </w:r>
    </w:p>
    <w:p w14:paraId="665F6716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E4F98B3">
      <w:pPr>
        <w:pStyle w:val="1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VI. Заключительные положения</w:t>
      </w:r>
    </w:p>
    <w:p w14:paraId="1B5CC5DA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AE92DC8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6.1. Настоящий договор  вступает  в  силу  со  дня  его   подписания</w:t>
      </w:r>
    </w:p>
    <w:p w14:paraId="03690AF5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Сторонами и действует до "____"_______________ г.</w:t>
      </w:r>
    </w:p>
    <w:p w14:paraId="60E61214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6.2. Настоящий Договор составлен в 2  экземплярах,   имеющих равную юридическую силу, по одному для каждой из Сторон.</w:t>
      </w:r>
    </w:p>
    <w:p w14:paraId="63712A01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6.3. Стороны  обязуются  письменно  извещать  друг  друга   о  смене реквизитов, адресов и иных существенных изменениях.</w:t>
      </w:r>
    </w:p>
    <w:p w14:paraId="306AC4BB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6.4.  Все  споры  и  разногласия,  которые  могут     возникнуть при исполнении  условий  настоящего  Договора,  Стороны  будут     стремиться разрешать путем переговоров.</w:t>
      </w:r>
    </w:p>
    <w:p w14:paraId="3DF609BB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6.5. Споры, не урегулированные  путем  переговоров,    разрешаются в</w:t>
      </w:r>
    </w:p>
    <w:p w14:paraId="444EFC90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судебном порядке, установленном законодательством Российской Федерации.</w:t>
      </w:r>
    </w:p>
    <w:p w14:paraId="7E91DD2E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6.6. Ни одна из Сторон не вправе передавать свои права и обязанности по настоящему Договору третьим лицам  без  письменного  согласия   другой Стороны.</w:t>
      </w:r>
    </w:p>
    <w:p w14:paraId="1A54532A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6.7.  При  выполнении   условий   настоящего   Договора,   Стороны руководствуются законодательством Российской Федерации.</w:t>
      </w:r>
    </w:p>
    <w:p w14:paraId="71DE9AD6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6EFA3303">
      <w:pPr>
        <w:pStyle w:val="1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VII. Реквизиты и подписи сторон</w:t>
      </w:r>
    </w:p>
    <w:p w14:paraId="13541342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                             </w:t>
      </w:r>
    </w:p>
    <w:p w14:paraId="11FBFD6F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  _________________________________</w:t>
      </w:r>
    </w:p>
    <w:tbl>
      <w:tblPr>
        <w:tblStyle w:val="9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8"/>
        <w:gridCol w:w="5063"/>
      </w:tblGrid>
      <w:tr w14:paraId="0199C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8" w:type="dxa"/>
          </w:tcPr>
          <w:p w14:paraId="667092D6">
            <w:pPr>
              <w:suppressAutoHyphens w:val="0"/>
              <w:jc w:val="both"/>
              <w:rPr>
                <w:rFonts w:ascii="Calibri" w:hAnsi="Calibri" w:eastAsia="Calibri" w:cs="Calibri"/>
                <w:b/>
                <w:sz w:val="28"/>
                <w:szCs w:val="22"/>
                <w:lang w:eastAsia="ru-RU"/>
              </w:rPr>
            </w:pPr>
            <w:r>
              <w:rPr>
                <w:rFonts w:ascii="Calibri" w:hAnsi="Calibri" w:eastAsia="Calibri" w:cs="Calibri"/>
                <w:b/>
                <w:sz w:val="28"/>
                <w:szCs w:val="22"/>
                <w:lang w:eastAsia="ru-RU"/>
              </w:rPr>
              <w:t>Исполнитель:</w:t>
            </w:r>
          </w:p>
          <w:p w14:paraId="52F6CFC8">
            <w:pPr>
              <w:autoSpaceDE w:val="0"/>
              <w:jc w:val="both"/>
              <w:rPr>
                <w:rFonts w:eastAsia="MS Mincho"/>
                <w:b/>
                <w:i/>
                <w:color w:val="000000"/>
                <w:sz w:val="18"/>
                <w:szCs w:val="18"/>
              </w:rPr>
            </w:pPr>
            <w:r>
              <w:rPr>
                <w:rFonts w:eastAsia="MS Mincho"/>
                <w:b/>
                <w:i/>
                <w:color w:val="000000"/>
                <w:sz w:val="18"/>
                <w:szCs w:val="18"/>
              </w:rPr>
              <w:t xml:space="preserve"> МАДОУ детский сад «Теремок» с.Красноусольский МР Гафурийский район РБ</w:t>
            </w:r>
          </w:p>
          <w:p w14:paraId="68AA0006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  <w:r>
              <w:rPr>
                <w:rFonts w:eastAsia="MS Mincho"/>
                <w:b/>
                <w:i/>
                <w:color w:val="000000"/>
                <w:sz w:val="18"/>
                <w:szCs w:val="18"/>
              </w:rPr>
              <w:t>Юридический адрес</w:t>
            </w:r>
            <w:r>
              <w:rPr>
                <w:rFonts w:eastAsia="MS Mincho"/>
                <w:color w:val="000000"/>
                <w:sz w:val="18"/>
                <w:szCs w:val="18"/>
              </w:rPr>
              <w:t xml:space="preserve">: 453050, РБ, Гафурийский р-н, с.Красноусольский, ул. А.Чушкина, д.12 </w:t>
            </w:r>
          </w:p>
          <w:p w14:paraId="7A5B7158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</w:p>
          <w:p w14:paraId="4D25F1ED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  <w:r>
              <w:rPr>
                <w:rFonts w:eastAsia="MS Mincho"/>
                <w:color w:val="000000"/>
                <w:sz w:val="18"/>
                <w:szCs w:val="18"/>
              </w:rPr>
              <w:t>ИНН/КПП 0219008515/ 021901001</w:t>
            </w:r>
          </w:p>
          <w:p w14:paraId="016607AF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  <w:r>
              <w:rPr>
                <w:rFonts w:eastAsia="MS Mincho"/>
                <w:color w:val="000000"/>
                <w:sz w:val="18"/>
                <w:szCs w:val="18"/>
              </w:rPr>
              <w:t>ОКПО 19320606</w:t>
            </w:r>
          </w:p>
          <w:p w14:paraId="3B03D15E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  <w:r>
              <w:rPr>
                <w:rFonts w:eastAsia="MS Mincho"/>
                <w:color w:val="000000"/>
                <w:sz w:val="18"/>
                <w:szCs w:val="18"/>
              </w:rPr>
              <w:t>Р/с 03234643806210000100</w:t>
            </w:r>
          </w:p>
          <w:p w14:paraId="7CA577CB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  <w:r>
              <w:rPr>
                <w:rFonts w:eastAsia="MS Mincho"/>
                <w:color w:val="000000"/>
                <w:sz w:val="18"/>
                <w:szCs w:val="18"/>
              </w:rPr>
              <w:t>л/с 30070017030</w:t>
            </w:r>
          </w:p>
          <w:p w14:paraId="47214971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  <w:r>
              <w:rPr>
                <w:rFonts w:eastAsia="MS Mincho"/>
                <w:color w:val="000000"/>
                <w:sz w:val="18"/>
                <w:szCs w:val="18"/>
              </w:rPr>
              <w:t>в Отделение -НБ Республика Башкортостан г.Уфа</w:t>
            </w:r>
          </w:p>
          <w:p w14:paraId="725D7ABE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  <w:r>
              <w:rPr>
                <w:rFonts w:eastAsia="MS Mincho"/>
                <w:color w:val="000000"/>
                <w:sz w:val="18"/>
                <w:szCs w:val="18"/>
              </w:rPr>
              <w:t>БИК 018073401</w:t>
            </w:r>
          </w:p>
          <w:p w14:paraId="76E27530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  <w:r>
              <w:rPr>
                <w:rFonts w:eastAsia="MS Mincho"/>
                <w:color w:val="000000"/>
                <w:sz w:val="18"/>
                <w:szCs w:val="18"/>
              </w:rPr>
              <w:t>ОГРН 1170280056572</w:t>
            </w:r>
          </w:p>
          <w:p w14:paraId="66BCB387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</w:p>
          <w:p w14:paraId="48EF6B3D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  <w:r>
              <w:rPr>
                <w:rFonts w:eastAsia="MS Mincho"/>
                <w:color w:val="000000"/>
                <w:sz w:val="18"/>
                <w:szCs w:val="18"/>
              </w:rPr>
              <w:t xml:space="preserve">Тел. 8(34740) </w:t>
            </w:r>
            <w:r>
              <w:rPr>
                <w:rFonts w:eastAsia="MS Mincho"/>
                <w:b/>
                <w:color w:val="000000"/>
                <w:sz w:val="18"/>
                <w:szCs w:val="18"/>
              </w:rPr>
              <w:t>2-69-95</w:t>
            </w:r>
          </w:p>
          <w:p w14:paraId="307557DC">
            <w:pPr>
              <w:autoSpaceDE w:val="0"/>
              <w:jc w:val="both"/>
              <w:rPr>
                <w:rFonts w:eastAsia="MS Mincho"/>
                <w:b/>
                <w:color w:val="000000"/>
                <w:sz w:val="18"/>
                <w:szCs w:val="18"/>
              </w:rPr>
            </w:pPr>
            <w:r>
              <w:rPr>
                <w:rFonts w:eastAsia="MS Mincho"/>
                <w:b/>
                <w:color w:val="000000"/>
                <w:sz w:val="18"/>
                <w:szCs w:val="18"/>
              </w:rPr>
              <w:t>И.о. заведующего</w:t>
            </w:r>
          </w:p>
          <w:p w14:paraId="19185DF7">
            <w:pPr>
              <w:autoSpaceDE w:val="0"/>
              <w:jc w:val="both"/>
              <w:rPr>
                <w:rFonts w:eastAsia="MS Mincho"/>
                <w:b/>
                <w:color w:val="000000"/>
                <w:sz w:val="18"/>
                <w:szCs w:val="18"/>
              </w:rPr>
            </w:pPr>
          </w:p>
          <w:p w14:paraId="5C223E3B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</w:p>
          <w:p w14:paraId="61CA6393">
            <w:pPr>
              <w:autoSpaceDE w:val="0"/>
              <w:jc w:val="both"/>
              <w:rPr>
                <w:rFonts w:eastAsia="MS Mincho"/>
                <w:color w:val="000000"/>
                <w:sz w:val="18"/>
                <w:szCs w:val="18"/>
              </w:rPr>
            </w:pPr>
            <w:r>
              <w:rPr>
                <w:rFonts w:eastAsia="MS Mincho"/>
                <w:color w:val="000000"/>
                <w:sz w:val="18"/>
                <w:szCs w:val="18"/>
              </w:rPr>
              <w:t>_____________________/Абдрашитова А.В./</w:t>
            </w:r>
          </w:p>
          <w:p w14:paraId="5FEB5405">
            <w:pPr>
              <w:tabs>
                <w:tab w:val="left" w:pos="900"/>
              </w:tabs>
              <w:suppressAutoHyphens w:val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color w:val="000000"/>
                <w:sz w:val="18"/>
                <w:szCs w:val="18"/>
                <w:lang w:eastAsia="ru-RU"/>
              </w:rPr>
              <w:t xml:space="preserve">МП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14:paraId="640C373A">
            <w:pPr>
              <w:tabs>
                <w:tab w:val="left" w:pos="900"/>
              </w:tabs>
              <w:suppressAutoHyphens w:val="0"/>
              <w:jc w:val="both"/>
              <w:rPr>
                <w:szCs w:val="22"/>
                <w:lang w:eastAsia="ru-RU"/>
              </w:rPr>
            </w:pPr>
          </w:p>
          <w:p w14:paraId="69068B14">
            <w:pPr>
              <w:tabs>
                <w:tab w:val="left" w:pos="900"/>
              </w:tabs>
              <w:suppressAutoHyphens w:val="0"/>
              <w:jc w:val="both"/>
              <w:rPr>
                <w:szCs w:val="22"/>
                <w:lang w:eastAsia="ru-RU"/>
              </w:rPr>
            </w:pPr>
          </w:p>
        </w:tc>
        <w:tc>
          <w:tcPr>
            <w:tcW w:w="5063" w:type="dxa"/>
          </w:tcPr>
          <w:p w14:paraId="26985406">
            <w:pPr>
              <w:suppressAutoHyphens w:val="0"/>
              <w:spacing w:before="33"/>
              <w:ind w:right="-8"/>
              <w:rPr>
                <w:b/>
                <w:color w:val="000000"/>
                <w:sz w:val="28"/>
                <w:szCs w:val="22"/>
                <w:lang w:eastAsia="ru-RU"/>
              </w:rPr>
            </w:pPr>
            <w:r>
              <w:rPr>
                <w:b/>
                <w:color w:val="000000"/>
                <w:sz w:val="28"/>
                <w:szCs w:val="22"/>
                <w:lang w:eastAsia="ru-RU"/>
              </w:rPr>
              <w:t>Заказчик</w:t>
            </w:r>
          </w:p>
          <w:p w14:paraId="4EBD4A2F">
            <w:pPr>
              <w:suppressAutoHyphens w:val="0"/>
              <w:spacing w:before="33"/>
              <w:ind w:right="-8"/>
              <w:rPr>
                <w:b/>
                <w:color w:val="000000"/>
                <w:szCs w:val="22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______________________________________</w:t>
            </w:r>
          </w:p>
          <w:p w14:paraId="7F5FBED9">
            <w:pPr>
              <w:suppressAutoHyphens w:val="0"/>
              <w:spacing w:before="33"/>
              <w:ind w:right="-8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Адрес места жительства:</w:t>
            </w:r>
          </w:p>
          <w:p w14:paraId="6B2D2B2F">
            <w:pPr>
              <w:suppressAutoHyphens w:val="0"/>
              <w:spacing w:before="33"/>
              <w:ind w:right="-8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____________________________________</w:t>
            </w:r>
          </w:p>
          <w:p w14:paraId="0D24BF1A">
            <w:pPr>
              <w:suppressAutoHyphens w:val="0"/>
              <w:spacing w:before="33"/>
              <w:ind w:right="-8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_____________________________________</w:t>
            </w:r>
          </w:p>
          <w:p w14:paraId="0A2D7014">
            <w:pPr>
              <w:suppressAutoHyphens w:val="0"/>
              <w:spacing w:before="33"/>
              <w:ind w:right="-8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Паспортные данные: серия _____</w:t>
            </w:r>
          </w:p>
          <w:p w14:paraId="04E7DF2D">
            <w:pPr>
              <w:suppressAutoHyphens w:val="0"/>
              <w:spacing w:before="33"/>
              <w:ind w:right="-8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№____________ ________________________________________________________________________</w:t>
            </w:r>
          </w:p>
          <w:p w14:paraId="4115E8E2">
            <w:pPr>
              <w:suppressAutoHyphens w:val="0"/>
              <w:spacing w:before="33"/>
              <w:ind w:right="-8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Дата выдачи: _____________</w:t>
            </w:r>
          </w:p>
          <w:p w14:paraId="31EB5BD1">
            <w:pPr>
              <w:suppressAutoHyphens w:val="0"/>
              <w:jc w:val="both"/>
              <w:rPr>
                <w:szCs w:val="22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Тел: ____________________________</w:t>
            </w:r>
          </w:p>
          <w:p w14:paraId="62023C5E">
            <w:pPr>
              <w:suppressAutoHyphens w:val="0"/>
              <w:rPr>
                <w:szCs w:val="22"/>
                <w:lang w:eastAsia="ru-RU"/>
              </w:rPr>
            </w:pPr>
          </w:p>
          <w:p w14:paraId="18A72F26">
            <w:pPr>
              <w:tabs>
                <w:tab w:val="left" w:pos="900"/>
              </w:tabs>
              <w:suppressAutoHyphens w:val="0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Подпись_________________</w:t>
            </w:r>
          </w:p>
          <w:p w14:paraId="278BB0FD">
            <w:pPr>
              <w:tabs>
                <w:tab w:val="left" w:pos="900"/>
              </w:tabs>
              <w:suppressAutoHyphens w:val="0"/>
              <w:rPr>
                <w:szCs w:val="22"/>
                <w:lang w:eastAsia="ru-RU"/>
              </w:rPr>
            </w:pPr>
          </w:p>
        </w:tc>
      </w:tr>
    </w:tbl>
    <w:p w14:paraId="299DF5BF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24715EF">
      <w:pPr>
        <w:ind w:right="8"/>
        <w:jc w:val="both"/>
        <w:rPr>
          <w:sz w:val="22"/>
          <w:szCs w:val="22"/>
        </w:rPr>
      </w:pPr>
      <w:r>
        <w:rPr>
          <w:lang w:eastAsia="ru-RU"/>
        </w:rPr>
        <w:t> </w:t>
      </w:r>
      <w:r>
        <w:rPr>
          <w:sz w:val="22"/>
          <w:szCs w:val="22"/>
        </w:rPr>
        <w:t>Второй экземпляр договора получил лично _____________/_________________________________/</w:t>
      </w:r>
    </w:p>
    <w:p w14:paraId="06B43D10">
      <w:pPr>
        <w:ind w:right="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(подпись)     (расшифровка подписи)</w:t>
      </w:r>
    </w:p>
    <w:p w14:paraId="232DC708">
      <w:pPr>
        <w:ind w:right="8"/>
        <w:jc w:val="both"/>
        <w:rPr>
          <w:b/>
          <w:i/>
          <w:sz w:val="22"/>
          <w:szCs w:val="22"/>
        </w:rPr>
      </w:pPr>
    </w:p>
    <w:p w14:paraId="620A11C6">
      <w:pPr>
        <w:ind w:right="8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Примечание: </w:t>
      </w:r>
      <w:r>
        <w:rPr>
          <w:sz w:val="22"/>
          <w:szCs w:val="22"/>
        </w:rPr>
        <w:t>Настоящим Договором Заказчик даёт согласие на обработку персональных данных, в т.ч. с использованием автоматизированных систем, передачу данных третьим лицам (управлению социальной защиты населения, орган опеки и попечительства, органам государственной власти и др.) с целью соблюдения прав воспитанника и родителей (законных представителей)</w:t>
      </w:r>
    </w:p>
    <w:p w14:paraId="231DF55D">
      <w:pPr>
        <w:pStyle w:val="12"/>
        <w:rPr>
          <w:rFonts w:ascii="Times New Roman" w:hAnsi="Times New Roman" w:cs="Times New Roman"/>
          <w:b/>
          <w:bCs/>
          <w:sz w:val="22"/>
          <w:szCs w:val="22"/>
        </w:rPr>
      </w:pPr>
    </w:p>
    <w:p w14:paraId="3768F8BA">
      <w:pPr>
        <w:ind w:right="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Уставом, лицензией на осуществление образовательной деятельности, с образовательными программами </w:t>
      </w:r>
      <w:r>
        <w:rPr>
          <w:bCs/>
          <w:sz w:val="22"/>
          <w:szCs w:val="22"/>
        </w:rPr>
        <w:t xml:space="preserve">и другими локальными актами, регламентирующими деятельность МАДОУ детский сад «Теремок» </w:t>
      </w:r>
      <w:r>
        <w:rPr>
          <w:sz w:val="22"/>
          <w:szCs w:val="22"/>
        </w:rPr>
        <w:t>ознакомлен (а): ______________________/___________________________________/</w:t>
      </w:r>
    </w:p>
    <w:p w14:paraId="0AE2A529">
      <w:pPr>
        <w:ind w:right="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(подпись)                                     (расшифровка подписи)</w:t>
      </w:r>
    </w:p>
    <w:p w14:paraId="03CB1A07">
      <w:pPr>
        <w:jc w:val="both"/>
        <w:rPr>
          <w:sz w:val="22"/>
          <w:szCs w:val="22"/>
        </w:rPr>
      </w:pPr>
    </w:p>
    <w:p w14:paraId="40734B66">
      <w:pPr>
        <w:ind w:right="8"/>
        <w:jc w:val="both"/>
        <w:rPr>
          <w:sz w:val="22"/>
          <w:szCs w:val="22"/>
        </w:rPr>
      </w:pPr>
      <w:r>
        <w:rPr>
          <w:i/>
          <w:sz w:val="22"/>
          <w:szCs w:val="22"/>
        </w:rPr>
        <w:t>Согласен (не согласен)</w:t>
      </w:r>
      <w:r>
        <w:rPr>
          <w:sz w:val="22"/>
          <w:szCs w:val="22"/>
        </w:rPr>
        <w:t xml:space="preserve"> на размещение фото- и видеоматериалов, комментариев  с участием моего ребёнка на</w:t>
      </w:r>
      <w:r>
        <w:rPr>
          <w:sz w:val="16"/>
          <w:szCs w:val="16"/>
        </w:rPr>
        <w:t xml:space="preserve"> </w:t>
      </w:r>
      <w:r>
        <w:rPr>
          <w:sz w:val="22"/>
          <w:szCs w:val="22"/>
        </w:rPr>
        <w:t>сайте Учреждения, на официальной странице в ВК и в средствах массовой информации  не противоречащие действующему законодательству</w:t>
      </w:r>
    </w:p>
    <w:p w14:paraId="3CC245B6">
      <w:pPr>
        <w:ind w:right="8"/>
        <w:jc w:val="both"/>
        <w:rPr>
          <w:sz w:val="22"/>
          <w:szCs w:val="22"/>
        </w:rPr>
      </w:pPr>
    </w:p>
    <w:p w14:paraId="761E3A65">
      <w:pPr>
        <w:ind w:right="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______________________/_____________________________________/</w:t>
      </w:r>
    </w:p>
    <w:p w14:paraId="76DC1F96">
      <w:pPr>
        <w:ind w:right="8"/>
        <w:jc w:val="both"/>
        <w:rPr>
          <w:color w:val="000000"/>
          <w:sz w:val="22"/>
          <w:szCs w:val="22"/>
        </w:rPr>
      </w:pPr>
      <w:r>
        <w:rPr>
          <w:sz w:val="16"/>
          <w:szCs w:val="16"/>
        </w:rPr>
        <w:t xml:space="preserve">                     (подпись)                                     (расшифровка подписи)</w:t>
      </w:r>
    </w:p>
    <w:p w14:paraId="04555FE0">
      <w:pPr>
        <w:suppressAutoHyphens w:val="0"/>
        <w:jc w:val="center"/>
      </w:pPr>
      <w:r>
        <w:rPr>
          <w:sz w:val="20"/>
          <w:szCs w:val="20"/>
        </w:rPr>
        <w:t xml:space="preserve"> </w:t>
      </w:r>
    </w:p>
    <w:sectPr>
      <w:footerReference r:id="rId5" w:type="default"/>
      <w:pgSz w:w="11906" w:h="16838"/>
      <w:pgMar w:top="851" w:right="849" w:bottom="709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CA8A0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0E76FB"/>
    <w:multiLevelType w:val="multilevel"/>
    <w:tmpl w:val="7D0E76FB"/>
    <w:lvl w:ilvl="0" w:tentative="0">
      <w:start w:val="1"/>
      <w:numFmt w:val="decimal"/>
      <w:suff w:val="space"/>
      <w:lvlText w:val="%1."/>
      <w:lvlJc w:val="left"/>
      <w:pPr>
        <w:ind w:left="30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30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30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30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30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30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30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30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30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6EF"/>
    <w:rsid w:val="00001A42"/>
    <w:rsid w:val="0002569B"/>
    <w:rsid w:val="00031B66"/>
    <w:rsid w:val="000A47BB"/>
    <w:rsid w:val="000B0AAA"/>
    <w:rsid w:val="000E19D0"/>
    <w:rsid w:val="0014318F"/>
    <w:rsid w:val="00152434"/>
    <w:rsid w:val="0019300F"/>
    <w:rsid w:val="001A52BC"/>
    <w:rsid w:val="001D1E9A"/>
    <w:rsid w:val="001D5A93"/>
    <w:rsid w:val="00264165"/>
    <w:rsid w:val="002A4408"/>
    <w:rsid w:val="003339C0"/>
    <w:rsid w:val="00425C54"/>
    <w:rsid w:val="00480937"/>
    <w:rsid w:val="00485482"/>
    <w:rsid w:val="004A51BD"/>
    <w:rsid w:val="004C747C"/>
    <w:rsid w:val="00582130"/>
    <w:rsid w:val="00644F15"/>
    <w:rsid w:val="00660D69"/>
    <w:rsid w:val="007322BD"/>
    <w:rsid w:val="007C2C4E"/>
    <w:rsid w:val="008547A2"/>
    <w:rsid w:val="00855C35"/>
    <w:rsid w:val="0087793C"/>
    <w:rsid w:val="008D1BDC"/>
    <w:rsid w:val="008E3AE9"/>
    <w:rsid w:val="009178B2"/>
    <w:rsid w:val="0093573D"/>
    <w:rsid w:val="009C11F4"/>
    <w:rsid w:val="009D0AB6"/>
    <w:rsid w:val="009E14DD"/>
    <w:rsid w:val="009F3B8B"/>
    <w:rsid w:val="00AC36EF"/>
    <w:rsid w:val="00AD23A9"/>
    <w:rsid w:val="00B65A8C"/>
    <w:rsid w:val="00BB238D"/>
    <w:rsid w:val="00C021C8"/>
    <w:rsid w:val="00C65C36"/>
    <w:rsid w:val="00CD7325"/>
    <w:rsid w:val="00DC3A99"/>
    <w:rsid w:val="00DC62BC"/>
    <w:rsid w:val="00DE5732"/>
    <w:rsid w:val="00E930F8"/>
    <w:rsid w:val="00EA0CBE"/>
    <w:rsid w:val="00EA4FC5"/>
    <w:rsid w:val="00F63046"/>
    <w:rsid w:val="00FB3AE0"/>
    <w:rsid w:val="00FC174E"/>
    <w:rsid w:val="00FF1E1C"/>
    <w:rsid w:val="37B217ED"/>
    <w:rsid w:val="56B40A8A"/>
    <w:rsid w:val="744C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qFormat/>
    <w:uiPriority w:val="9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4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table" w:styleId="9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1">
    <w:name w:val="ConsPlusNormal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2">
    <w:name w:val="ConsPlusNonformat"/>
    <w:uiPriority w:val="99"/>
    <w:pPr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styleId="13">
    <w:name w:val="List Paragraph"/>
    <w:basedOn w:val="1"/>
    <w:qFormat/>
    <w:uiPriority w:val="3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ar-SA"/>
    </w:rPr>
  </w:style>
  <w:style w:type="character" w:customStyle="1" w:styleId="15">
    <w:name w:val="Верхний колонтитул Знак"/>
    <w:basedOn w:val="3"/>
    <w:link w:val="7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"/>
    <w:basedOn w:val="3"/>
    <w:link w:val="8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2621</Words>
  <Characters>14946</Characters>
  <Lines>124</Lines>
  <Paragraphs>35</Paragraphs>
  <TotalTime>0</TotalTime>
  <ScaleCrop>false</ScaleCrop>
  <LinksUpToDate>false</LinksUpToDate>
  <CharactersWithSpaces>17532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2019-11-26T10:55:00Z</dcterms:created>
  <dc:creator>1</dc:creator>
  <cp:lastModifiedBy>ZillaPC</cp:lastModifiedBy>
  <cp:lastPrinted>2025-11-19T04:34:00Z</cp:lastPrinted>
  <dcterms:modified xsi:type="dcterms:W3CDTF">2025-12-14T11:44:03Z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16D6A39EC2B149CA9A538A9239C6FED2_12</vt:lpwstr>
  </property>
</Properties>
</file>